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E833" w14:textId="3B95FE89" w:rsidR="00091C6E" w:rsidRPr="00E72B6E" w:rsidRDefault="00C306FD" w:rsidP="002F7ABE">
      <w:pPr>
        <w:numPr>
          <w:ilvl w:val="0"/>
          <w:numId w:val="1"/>
        </w:numPr>
        <w:spacing w:before="120" w:after="120" w:line="360" w:lineRule="auto"/>
        <w:jc w:val="both"/>
        <w:rPr>
          <w:rFonts w:ascii="Times New Roman" w:eastAsia="Times New Roman" w:hAnsi="Times New Roman" w:cs="Times New Roman"/>
          <w:b/>
          <w:bCs/>
          <w:color w:val="000000" w:themeColor="text1"/>
        </w:rPr>
      </w:pPr>
      <w:r w:rsidRPr="00E72B6E">
        <w:rPr>
          <w:rFonts w:ascii="Times New Roman" w:eastAsia="Times New Roman" w:hAnsi="Times New Roman" w:cs="Times New Roman"/>
          <w:b/>
          <w:bCs/>
          <w:color w:val="000000" w:themeColor="text1"/>
        </w:rPr>
        <w:t>What was a</w:t>
      </w:r>
      <w:r w:rsidR="00091C6E" w:rsidRPr="00E72B6E">
        <w:rPr>
          <w:rFonts w:ascii="Times New Roman" w:eastAsia="Times New Roman" w:hAnsi="Times New Roman" w:cs="Times New Roman"/>
          <w:b/>
          <w:bCs/>
          <w:color w:val="000000" w:themeColor="text1"/>
        </w:rPr>
        <w:t>ccomplishments relative to project goals</w:t>
      </w:r>
      <w:r w:rsidRPr="00E72B6E">
        <w:rPr>
          <w:rFonts w:ascii="Times New Roman" w:eastAsia="Times New Roman" w:hAnsi="Times New Roman" w:cs="Times New Roman"/>
          <w:b/>
          <w:bCs/>
          <w:color w:val="000000" w:themeColor="text1"/>
        </w:rPr>
        <w:t>?</w:t>
      </w:r>
    </w:p>
    <w:p w14:paraId="42DAD706" w14:textId="77777777" w:rsidR="003D2BAD" w:rsidRPr="00E72B6E" w:rsidRDefault="003D2BAD" w:rsidP="002F7ABE">
      <w:pPr>
        <w:pStyle w:val="ListParagraph"/>
        <w:spacing w:before="120" w:beforeAutospacing="0" w:after="120" w:afterAutospacing="0" w:line="360" w:lineRule="auto"/>
        <w:ind w:left="180"/>
        <w:jc w:val="both"/>
        <w:rPr>
          <w:color w:val="000000" w:themeColor="text1"/>
          <w:u w:val="single"/>
        </w:rPr>
      </w:pPr>
      <w:r w:rsidRPr="00E72B6E">
        <w:rPr>
          <w:color w:val="000000" w:themeColor="text1"/>
          <w:u w:val="single"/>
        </w:rPr>
        <w:t>Project Objectives:</w:t>
      </w:r>
    </w:p>
    <w:p w14:paraId="4B6E25EE" w14:textId="77777777" w:rsidR="003D2BAD" w:rsidRPr="00E72B6E" w:rsidRDefault="003D2BAD" w:rsidP="008D4A08">
      <w:pPr>
        <w:pStyle w:val="ListParagraph"/>
        <w:numPr>
          <w:ilvl w:val="0"/>
          <w:numId w:val="6"/>
        </w:numPr>
        <w:spacing w:before="120" w:beforeAutospacing="0" w:after="120" w:afterAutospacing="0" w:line="360" w:lineRule="auto"/>
        <w:ind w:left="360" w:hanging="180"/>
        <w:jc w:val="both"/>
        <w:outlineLvl w:val="1"/>
        <w:rPr>
          <w:color w:val="000000" w:themeColor="text1"/>
        </w:rPr>
      </w:pPr>
      <w:r w:rsidRPr="00E72B6E">
        <w:rPr>
          <w:color w:val="000000" w:themeColor="text1"/>
        </w:rPr>
        <w:t xml:space="preserve"> Continue effective functioning of CAP team</w:t>
      </w:r>
    </w:p>
    <w:p w14:paraId="55611B8A" w14:textId="21AF62A0" w:rsidR="003D2BAD" w:rsidRPr="00E72B6E" w:rsidRDefault="00E5190E" w:rsidP="008D4A08">
      <w:pPr>
        <w:pStyle w:val="ListParagraph"/>
        <w:numPr>
          <w:ilvl w:val="0"/>
          <w:numId w:val="7"/>
        </w:numPr>
        <w:spacing w:before="120" w:beforeAutospacing="0" w:after="120" w:afterAutospacing="0" w:line="360" w:lineRule="auto"/>
        <w:jc w:val="both"/>
        <w:outlineLvl w:val="1"/>
        <w:rPr>
          <w:color w:val="000000" w:themeColor="text1"/>
        </w:rPr>
      </w:pPr>
      <w:r w:rsidRPr="00E72B6E">
        <w:rPr>
          <w:color w:val="000000" w:themeColor="text1"/>
        </w:rPr>
        <w:t>D</w:t>
      </w:r>
      <w:r w:rsidR="003D2BAD" w:rsidRPr="00E72B6E">
        <w:rPr>
          <w:color w:val="000000" w:themeColor="text1"/>
        </w:rPr>
        <w:t>uring the reporting period (09/01/20</w:t>
      </w:r>
      <w:r w:rsidR="00C1586D">
        <w:rPr>
          <w:color w:val="000000" w:themeColor="text1"/>
        </w:rPr>
        <w:t>20</w:t>
      </w:r>
      <w:r w:rsidR="003D2BAD" w:rsidRPr="00E72B6E">
        <w:rPr>
          <w:color w:val="000000" w:themeColor="text1"/>
        </w:rPr>
        <w:t xml:space="preserve"> and 08/31/202</w:t>
      </w:r>
      <w:r w:rsidR="00C1586D">
        <w:rPr>
          <w:color w:val="000000" w:themeColor="text1"/>
        </w:rPr>
        <w:t>1</w:t>
      </w:r>
      <w:r w:rsidR="003D2BAD" w:rsidRPr="00E72B6E">
        <w:rPr>
          <w:color w:val="000000" w:themeColor="text1"/>
        </w:rPr>
        <w:t>)</w:t>
      </w:r>
      <w:r w:rsidRPr="00E72B6E">
        <w:rPr>
          <w:color w:val="000000" w:themeColor="text1"/>
        </w:rPr>
        <w:t>,</w:t>
      </w:r>
      <w:r w:rsidR="003D2BAD" w:rsidRPr="00E72B6E">
        <w:rPr>
          <w:color w:val="000000" w:themeColor="text1"/>
        </w:rPr>
        <w:t xml:space="preserve"> </w:t>
      </w:r>
      <w:r w:rsidRPr="00E72B6E">
        <w:rPr>
          <w:color w:val="000000" w:themeColor="text1"/>
        </w:rPr>
        <w:t>the CAP team including</w:t>
      </w:r>
      <w:r w:rsidR="003D2BAD" w:rsidRPr="00E72B6E">
        <w:rPr>
          <w:color w:val="000000" w:themeColor="text1"/>
        </w:rPr>
        <w:t xml:space="preserve"> industry advisory panel</w:t>
      </w:r>
      <w:r w:rsidRPr="00E72B6E">
        <w:rPr>
          <w:color w:val="000000" w:themeColor="text1"/>
        </w:rPr>
        <w:t xml:space="preserve"> hold </w:t>
      </w:r>
      <w:r w:rsidR="00187657">
        <w:rPr>
          <w:color w:val="000000" w:themeColor="text1"/>
        </w:rPr>
        <w:t xml:space="preserve">an annual virtual meeting at December 2020, </w:t>
      </w:r>
      <w:r w:rsidR="00F8664D" w:rsidRPr="00E72B6E">
        <w:rPr>
          <w:color w:val="000000" w:themeColor="text1"/>
        </w:rPr>
        <w:t xml:space="preserve">several </w:t>
      </w:r>
      <w:r w:rsidRPr="00E72B6E">
        <w:rPr>
          <w:color w:val="000000" w:themeColor="text1"/>
        </w:rPr>
        <w:t>monthly teleconference</w:t>
      </w:r>
      <w:r w:rsidR="00F8664D" w:rsidRPr="00E72B6E">
        <w:rPr>
          <w:color w:val="000000" w:themeColor="text1"/>
        </w:rPr>
        <w:t>s</w:t>
      </w:r>
      <w:r w:rsidR="00C1586D">
        <w:rPr>
          <w:color w:val="000000" w:themeColor="text1"/>
        </w:rPr>
        <w:t xml:space="preserve"> and</w:t>
      </w:r>
      <w:r w:rsidR="00F8664D" w:rsidRPr="00E72B6E">
        <w:rPr>
          <w:rFonts w:hint="eastAsia"/>
          <w:color w:val="000000" w:themeColor="text1"/>
        </w:rPr>
        <w:t xml:space="preserve"> </w:t>
      </w:r>
      <w:r w:rsidR="00F8664D" w:rsidRPr="00E72B6E">
        <w:rPr>
          <w:color w:val="000000" w:themeColor="text1"/>
        </w:rPr>
        <w:t>sub-objective teleconferences</w:t>
      </w:r>
      <w:r w:rsidRPr="00E72B6E">
        <w:rPr>
          <w:color w:val="000000" w:themeColor="text1"/>
        </w:rPr>
        <w:t xml:space="preserve">. </w:t>
      </w:r>
    </w:p>
    <w:p w14:paraId="198C0216" w14:textId="77777777" w:rsidR="009307C0" w:rsidRPr="00E72B6E" w:rsidRDefault="003D2BAD" w:rsidP="008D4A08">
      <w:pPr>
        <w:pStyle w:val="ListParagraph"/>
        <w:numPr>
          <w:ilvl w:val="0"/>
          <w:numId w:val="6"/>
        </w:numPr>
        <w:spacing w:before="120" w:beforeAutospacing="0" w:after="120" w:afterAutospacing="0" w:line="360" w:lineRule="auto"/>
        <w:ind w:left="360" w:hanging="180"/>
        <w:jc w:val="both"/>
        <w:outlineLvl w:val="1"/>
        <w:rPr>
          <w:color w:val="000000" w:themeColor="text1"/>
        </w:rPr>
      </w:pPr>
      <w:r w:rsidRPr="00E72B6E">
        <w:rPr>
          <w:color w:val="000000" w:themeColor="text1"/>
        </w:rPr>
        <w:t xml:space="preserve"> Improve our understanding of turfgrass performance under drought </w:t>
      </w:r>
    </w:p>
    <w:p w14:paraId="11459DAE" w14:textId="77777777" w:rsidR="00A96DF8" w:rsidRPr="00A96DF8" w:rsidRDefault="00A60A97" w:rsidP="008D4A08">
      <w:pPr>
        <w:pStyle w:val="ListParagraph"/>
        <w:numPr>
          <w:ilvl w:val="0"/>
          <w:numId w:val="7"/>
        </w:numPr>
        <w:spacing w:before="120" w:beforeAutospacing="0" w:after="120" w:afterAutospacing="0" w:line="360" w:lineRule="auto"/>
        <w:jc w:val="both"/>
        <w:outlineLvl w:val="1"/>
        <w:rPr>
          <w:color w:val="000000" w:themeColor="text1"/>
        </w:rPr>
      </w:pPr>
      <w:r w:rsidRPr="00FA175F">
        <w:rPr>
          <w:rFonts w:hint="eastAsia"/>
          <w:color w:val="000000" w:themeColor="text1"/>
        </w:rPr>
        <w:t>TAMU</w:t>
      </w:r>
      <w:r w:rsidRPr="00FA175F">
        <w:rPr>
          <w:color w:val="000000" w:themeColor="text1"/>
        </w:rPr>
        <w:t xml:space="preserve">: </w:t>
      </w:r>
      <w:r w:rsidR="00FA175F" w:rsidRPr="00FA175F">
        <w:rPr>
          <w:color w:val="000000" w:themeColor="text1"/>
        </w:rPr>
        <w:t xml:space="preserve">1) </w:t>
      </w:r>
      <w:r w:rsidRPr="00FA175F">
        <w:rPr>
          <w:color w:val="000000" w:themeColor="text1"/>
        </w:rPr>
        <w:t xml:space="preserve">A 2000 sq. ft. </w:t>
      </w:r>
      <w:proofErr w:type="spellStart"/>
      <w:r w:rsidRPr="00FA175F">
        <w:rPr>
          <w:color w:val="000000" w:themeColor="text1"/>
        </w:rPr>
        <w:t>lysimetry</w:t>
      </w:r>
      <w:proofErr w:type="spellEnd"/>
      <w:r w:rsidRPr="00FA175F">
        <w:rPr>
          <w:color w:val="000000" w:themeColor="text1"/>
        </w:rPr>
        <w:t xml:space="preserve"> field facility has been constructed in College Station Texas and data are being collected over the 2021 season to develop crop coefficient values for the advanced experimental lines.</w:t>
      </w:r>
      <w:r w:rsidR="00FA175F" w:rsidRPr="00FA175F">
        <w:rPr>
          <w:color w:val="000000" w:themeColor="text1"/>
        </w:rPr>
        <w:t xml:space="preserve"> 2) </w:t>
      </w:r>
      <w:r w:rsidRPr="00FA175F">
        <w:rPr>
          <w:color w:val="000000" w:themeColor="text1"/>
        </w:rPr>
        <w:t xml:space="preserve">College Station is in the final stages of grow-in of St. </w:t>
      </w:r>
      <w:proofErr w:type="spellStart"/>
      <w:r w:rsidRPr="00FA175F">
        <w:rPr>
          <w:color w:val="000000" w:themeColor="text1"/>
        </w:rPr>
        <w:t>Augustinegrass</w:t>
      </w:r>
      <w:proofErr w:type="spellEnd"/>
      <w:r w:rsidRPr="00FA175F">
        <w:rPr>
          <w:color w:val="000000" w:themeColor="text1"/>
        </w:rPr>
        <w:t xml:space="preserve"> pots in the greenhouse for drought mechanisms experiments.  A severe hailstorm came through in February 2021, which damaged a large part of the greenhouse, but final repairs are being completed.  These experiments should be initiated by late summer 2021.</w:t>
      </w:r>
      <w:r w:rsidR="00FA175F" w:rsidRPr="00FA175F">
        <w:rPr>
          <w:color w:val="000000" w:themeColor="text1"/>
        </w:rPr>
        <w:t xml:space="preserve"> 3) Data has also been collected </w:t>
      </w:r>
      <w:r w:rsidR="00A96DF8" w:rsidRPr="00FA175F">
        <w:rPr>
          <w:color w:val="000000" w:themeColor="text1"/>
        </w:rPr>
        <w:t>monthly</w:t>
      </w:r>
      <w:r w:rsidR="00FA175F" w:rsidRPr="00FA175F">
        <w:rPr>
          <w:color w:val="000000" w:themeColor="text1"/>
        </w:rPr>
        <w:t xml:space="preserve"> using </w:t>
      </w:r>
      <w:r w:rsidR="00FA175F" w:rsidRPr="00A96DF8">
        <w:rPr>
          <w:color w:val="000000" w:themeColor="text1"/>
        </w:rPr>
        <w:t>UAV equipped with a multi-spectral sensor in Dallas TX.</w:t>
      </w:r>
    </w:p>
    <w:p w14:paraId="2BFA32D4" w14:textId="77777777" w:rsidR="009B5D6F" w:rsidRPr="009B5D6F" w:rsidRDefault="00A96DF8" w:rsidP="008D4A08">
      <w:pPr>
        <w:pStyle w:val="ListParagraph"/>
        <w:numPr>
          <w:ilvl w:val="0"/>
          <w:numId w:val="7"/>
        </w:numPr>
        <w:spacing w:before="120" w:beforeAutospacing="0" w:after="120" w:afterAutospacing="0" w:line="360" w:lineRule="auto"/>
        <w:jc w:val="both"/>
        <w:outlineLvl w:val="1"/>
        <w:rPr>
          <w:color w:val="000000" w:themeColor="text1"/>
        </w:rPr>
      </w:pPr>
      <w:r w:rsidRPr="00A96DF8">
        <w:rPr>
          <w:color w:val="000000" w:themeColor="text1"/>
        </w:rPr>
        <w:t xml:space="preserve">OSU: 1) </w:t>
      </w:r>
      <w:r w:rsidRPr="00A96DF8">
        <w:rPr>
          <w:rFonts w:eastAsiaTheme="minorEastAsia"/>
          <w:iCs/>
          <w:color w:val="000000" w:themeColor="text1"/>
        </w:rPr>
        <w:t xml:space="preserve">Established </w:t>
      </w:r>
      <w:r w:rsidRPr="00A96DF8">
        <w:rPr>
          <w:rFonts w:eastAsiaTheme="minorEastAsia"/>
          <w:iCs/>
          <w:color w:val="000000"/>
        </w:rPr>
        <w:t xml:space="preserve">a field trial for bermudagrass, </w:t>
      </w:r>
      <w:proofErr w:type="spellStart"/>
      <w:r w:rsidRPr="00A96DF8">
        <w:rPr>
          <w:rFonts w:eastAsiaTheme="minorEastAsia"/>
          <w:iCs/>
          <w:color w:val="000000"/>
        </w:rPr>
        <w:t>zoysiagrass</w:t>
      </w:r>
      <w:proofErr w:type="spellEnd"/>
      <w:r w:rsidRPr="00A96DF8">
        <w:rPr>
          <w:rFonts w:eastAsiaTheme="minorEastAsia"/>
          <w:iCs/>
          <w:color w:val="000000"/>
        </w:rPr>
        <w:t xml:space="preserve">, St. </w:t>
      </w:r>
      <w:proofErr w:type="spellStart"/>
      <w:r w:rsidRPr="00A96DF8">
        <w:rPr>
          <w:rFonts w:eastAsiaTheme="minorEastAsia"/>
          <w:iCs/>
          <w:color w:val="000000"/>
        </w:rPr>
        <w:t>Augustinegrass</w:t>
      </w:r>
      <w:proofErr w:type="spellEnd"/>
      <w:r w:rsidRPr="00A96DF8">
        <w:rPr>
          <w:rFonts w:eastAsiaTheme="minorEastAsia"/>
          <w:iCs/>
          <w:color w:val="000000"/>
        </w:rPr>
        <w:t xml:space="preserve"> and seashore paspalum genotypes under a rainout shelter. </w:t>
      </w:r>
      <w:r>
        <w:rPr>
          <w:rFonts w:eastAsiaTheme="minorEastAsia"/>
          <w:iCs/>
          <w:color w:val="000000"/>
        </w:rPr>
        <w:t xml:space="preserve">2) </w:t>
      </w:r>
      <w:r w:rsidRPr="00A96DF8">
        <w:rPr>
          <w:rFonts w:eastAsiaTheme="minorEastAsia"/>
          <w:iCs/>
          <w:color w:val="000000"/>
        </w:rPr>
        <w:t>Evaluated the rooting characteristics of bermudagrass genotypes under controlled environment condition.</w:t>
      </w:r>
      <w:r w:rsidRPr="00A96DF8">
        <w:rPr>
          <w:iCs/>
          <w:color w:val="000000"/>
        </w:rPr>
        <w:t xml:space="preserve">                   </w:t>
      </w:r>
      <w:r>
        <w:rPr>
          <w:iCs/>
          <w:color w:val="000000"/>
        </w:rPr>
        <w:t xml:space="preserve">3) </w:t>
      </w:r>
      <w:r w:rsidRPr="00A96DF8">
        <w:rPr>
          <w:iCs/>
          <w:color w:val="000000"/>
        </w:rPr>
        <w:t xml:space="preserve">Initiated a greenhouse trial to study the root and shoot response of </w:t>
      </w:r>
      <w:proofErr w:type="spellStart"/>
      <w:r w:rsidRPr="00A96DF8">
        <w:rPr>
          <w:iCs/>
          <w:color w:val="000000"/>
        </w:rPr>
        <w:t>bermudgrass</w:t>
      </w:r>
      <w:proofErr w:type="spellEnd"/>
      <w:r w:rsidRPr="00A96DF8">
        <w:rPr>
          <w:iCs/>
          <w:color w:val="000000"/>
        </w:rPr>
        <w:t xml:space="preserve"> genotypes under drought stress.</w:t>
      </w:r>
    </w:p>
    <w:p w14:paraId="56683379" w14:textId="3F093AF5" w:rsidR="009B5D6F" w:rsidRPr="006D49F9" w:rsidRDefault="009B5D6F" w:rsidP="008D4A08">
      <w:pPr>
        <w:pStyle w:val="ListParagraph"/>
        <w:numPr>
          <w:ilvl w:val="0"/>
          <w:numId w:val="7"/>
        </w:numPr>
        <w:spacing w:before="120" w:beforeAutospacing="0" w:after="120" w:afterAutospacing="0" w:line="360" w:lineRule="auto"/>
        <w:jc w:val="both"/>
        <w:outlineLvl w:val="1"/>
        <w:rPr>
          <w:color w:val="000000" w:themeColor="text1"/>
        </w:rPr>
      </w:pPr>
      <w:r w:rsidRPr="009B5D6F">
        <w:rPr>
          <w:iCs/>
          <w:color w:val="000000"/>
        </w:rPr>
        <w:t>UGA: 1)</w:t>
      </w:r>
      <w:r w:rsidRPr="009B5D6F">
        <w:rPr>
          <w:rFonts w:eastAsiaTheme="minorEastAsia"/>
          <w:iCs/>
          <w:color w:val="000000"/>
        </w:rPr>
        <w:t xml:space="preserve"> Data collection has begun under rain-out shelters to assess minimum water use requirements.</w:t>
      </w:r>
      <w:r w:rsidRPr="009B5D6F">
        <w:rPr>
          <w:iCs/>
          <w:color w:val="000000"/>
        </w:rPr>
        <w:t xml:space="preserve"> </w:t>
      </w:r>
      <w:r w:rsidRPr="009B5D6F">
        <w:rPr>
          <w:rFonts w:eastAsiaTheme="minorEastAsia"/>
          <w:iCs/>
          <w:color w:val="000000"/>
        </w:rPr>
        <w:t>2</w:t>
      </w:r>
      <w:r>
        <w:rPr>
          <w:rFonts w:eastAsiaTheme="minorEastAsia"/>
          <w:iCs/>
          <w:color w:val="000000"/>
        </w:rPr>
        <w:t>)</w:t>
      </w:r>
      <w:r w:rsidRPr="009B5D6F">
        <w:rPr>
          <w:rFonts w:eastAsiaTheme="minorEastAsia"/>
          <w:iCs/>
          <w:color w:val="000000"/>
        </w:rPr>
        <w:t xml:space="preserve"> An initial run looking at drought tolerant seashore paspalum lines and commercial check cultivars have been performed in growth chamber conditions to assess physiological mechanism responsible for improved drought tolerance. Measurements have included water use and photosynthetic traits, as well as antioxidant metabolism, accumulation of protective solutes, and rooting characteristics. </w:t>
      </w:r>
      <w:r>
        <w:rPr>
          <w:rFonts w:eastAsiaTheme="minorEastAsia"/>
          <w:iCs/>
          <w:color w:val="000000"/>
        </w:rPr>
        <w:t xml:space="preserve">3) </w:t>
      </w:r>
      <w:r w:rsidRPr="009B5D6F">
        <w:rPr>
          <w:rFonts w:eastAsiaTheme="minorEastAsia"/>
          <w:iCs/>
          <w:color w:val="000000"/>
        </w:rPr>
        <w:t xml:space="preserve">UAS images are being collected on replicated field trial and single space plant nursey regularly at Georgia, North Carolina, Texas, and Oklahoma locations using the shared protocol. Subsequent image analysis and data extraction are being conducted at the </w:t>
      </w:r>
      <w:r w:rsidRPr="009B5D6F">
        <w:rPr>
          <w:rFonts w:eastAsiaTheme="minorEastAsia"/>
          <w:iCs/>
          <w:color w:val="000000"/>
        </w:rPr>
        <w:lastRenderedPageBreak/>
        <w:t>UGA Tifton campus. Planning meeting</w:t>
      </w:r>
      <w:r w:rsidR="00242BAF">
        <w:rPr>
          <w:rFonts w:eastAsiaTheme="minorEastAsia"/>
          <w:iCs/>
          <w:color w:val="000000"/>
        </w:rPr>
        <w:t xml:space="preserve"> </w:t>
      </w:r>
      <w:r w:rsidRPr="009B5D6F">
        <w:rPr>
          <w:rFonts w:eastAsiaTheme="minorEastAsia"/>
          <w:iCs/>
          <w:color w:val="000000"/>
        </w:rPr>
        <w:t>to provide project updates and training for conducting flight and image analysis. Traveled to Florida to help set up new equipment and prepare the field for phenotyping.</w:t>
      </w:r>
    </w:p>
    <w:p w14:paraId="59CF83F3" w14:textId="1AE4354E" w:rsidR="006D49F9" w:rsidRPr="006D49F9" w:rsidRDefault="006D49F9" w:rsidP="008D4A08">
      <w:pPr>
        <w:pStyle w:val="ListParagraph"/>
        <w:numPr>
          <w:ilvl w:val="0"/>
          <w:numId w:val="7"/>
        </w:numPr>
        <w:spacing w:before="120" w:beforeAutospacing="0" w:after="120" w:afterAutospacing="0" w:line="360" w:lineRule="auto"/>
        <w:jc w:val="both"/>
        <w:outlineLvl w:val="1"/>
        <w:rPr>
          <w:color w:val="000000" w:themeColor="text1"/>
        </w:rPr>
      </w:pPr>
      <w:r>
        <w:rPr>
          <w:color w:val="000000" w:themeColor="text1"/>
        </w:rPr>
        <w:t xml:space="preserve">UF: </w:t>
      </w:r>
      <w:r>
        <w:rPr>
          <w:rFonts w:eastAsiaTheme="minorEastAsia"/>
          <w:iCs/>
          <w:color w:val="000000"/>
        </w:rPr>
        <w:t>L</w:t>
      </w:r>
      <w:r w:rsidRPr="006D49F9">
        <w:rPr>
          <w:rFonts w:eastAsiaTheme="minorEastAsia"/>
          <w:iCs/>
          <w:color w:val="000000"/>
        </w:rPr>
        <w:t>ysimeters were established in the greenhouse and installed in the field. Data is being collected to determine the water use of selected lines.</w:t>
      </w:r>
    </w:p>
    <w:p w14:paraId="5F71E2DE" w14:textId="6CDB5A7F" w:rsidR="00A2289B" w:rsidRPr="00A2289B" w:rsidRDefault="006D49F9" w:rsidP="008D4A08">
      <w:pPr>
        <w:pStyle w:val="ListParagraph"/>
        <w:numPr>
          <w:ilvl w:val="0"/>
          <w:numId w:val="7"/>
        </w:numPr>
        <w:spacing w:before="120" w:beforeAutospacing="0" w:after="120" w:afterAutospacing="0" w:line="360" w:lineRule="auto"/>
        <w:jc w:val="both"/>
        <w:outlineLvl w:val="1"/>
        <w:rPr>
          <w:color w:val="000000" w:themeColor="text1"/>
        </w:rPr>
      </w:pPr>
      <w:r>
        <w:rPr>
          <w:iCs/>
          <w:color w:val="000000"/>
        </w:rPr>
        <w:t>NCSU:</w:t>
      </w:r>
      <w:r w:rsidRPr="006D49F9">
        <w:rPr>
          <w:color w:val="000000" w:themeColor="text1"/>
        </w:rPr>
        <w:t xml:space="preserve"> </w:t>
      </w:r>
      <w:r w:rsidR="00E56E21">
        <w:rPr>
          <w:color w:val="000000" w:themeColor="text1"/>
        </w:rPr>
        <w:t xml:space="preserve">1) </w:t>
      </w:r>
      <w:r w:rsidRPr="00E72B6E">
        <w:rPr>
          <w:color w:val="000000" w:themeColor="text1"/>
        </w:rPr>
        <w:t>Plant materials hav</w:t>
      </w:r>
      <w:r>
        <w:rPr>
          <w:color w:val="000000" w:themeColor="text1"/>
        </w:rPr>
        <w:t xml:space="preserve">e been established in </w:t>
      </w:r>
      <w:proofErr w:type="spellStart"/>
      <w:r>
        <w:rPr>
          <w:color w:val="000000" w:themeColor="text1"/>
        </w:rPr>
        <w:t>lysimters</w:t>
      </w:r>
      <w:proofErr w:type="spellEnd"/>
      <w:r>
        <w:rPr>
          <w:color w:val="000000" w:themeColor="text1"/>
        </w:rPr>
        <w:t>. P</w:t>
      </w:r>
      <w:r w:rsidRPr="00E72B6E">
        <w:rPr>
          <w:color w:val="000000" w:themeColor="text1"/>
        </w:rPr>
        <w:t>reliminary run of water use research to quantify reduced water requirements has been collected</w:t>
      </w:r>
      <w:r w:rsidR="00E56E21">
        <w:rPr>
          <w:color w:val="000000" w:themeColor="text1"/>
        </w:rPr>
        <w:t>.</w:t>
      </w:r>
      <w:r w:rsidRPr="00E72B6E">
        <w:rPr>
          <w:color w:val="000000" w:themeColor="text1"/>
        </w:rPr>
        <w:t xml:space="preserve"> </w:t>
      </w:r>
      <w:r w:rsidR="00E56E21">
        <w:rPr>
          <w:color w:val="000000" w:themeColor="text1"/>
        </w:rPr>
        <w:t xml:space="preserve">2) </w:t>
      </w:r>
      <w:r w:rsidR="00E56E21" w:rsidRPr="00E56E21">
        <w:rPr>
          <w:color w:val="000000" w:themeColor="text1"/>
        </w:rPr>
        <w:t xml:space="preserve">Breeding plots were setup with permanent ground control markers for use in the geometric rectification of the drone imagery. A RTK-GPS survey was performed to precisely locate the ground control markers. Additional storage was added to a computer dedicated to image processing and analysis. Standardized flight plans were developed, tested, and saved in flight control software. Three UAV flights were conducted to collect year 1 data on establishment and growth rate. Radiometric calibration panels were created and tested. Software code was developed to automate the creation of breeding plots for use in geospatial analysis (GIS). Initial code was developed to calculate common vegetative indices from multispectral imagery. </w:t>
      </w:r>
    </w:p>
    <w:p w14:paraId="040E281C" w14:textId="77777777" w:rsidR="00160AED" w:rsidRDefault="003D2BAD" w:rsidP="008D4A08">
      <w:pPr>
        <w:pStyle w:val="ListParagraph"/>
        <w:numPr>
          <w:ilvl w:val="0"/>
          <w:numId w:val="6"/>
        </w:numPr>
        <w:spacing w:before="120" w:beforeAutospacing="0" w:after="120" w:afterAutospacing="0" w:line="360" w:lineRule="auto"/>
        <w:ind w:left="360" w:hanging="180"/>
        <w:jc w:val="both"/>
        <w:outlineLvl w:val="1"/>
        <w:rPr>
          <w:color w:val="000000" w:themeColor="text1"/>
        </w:rPr>
      </w:pPr>
      <w:r w:rsidRPr="00E72B6E">
        <w:rPr>
          <w:color w:val="000000" w:themeColor="text1"/>
        </w:rPr>
        <w:t xml:space="preserve"> Continue pipeline of germplasm development and evaluation of advanced lines</w:t>
      </w:r>
    </w:p>
    <w:p w14:paraId="2C7C654D" w14:textId="1614556D" w:rsidR="00A60A97" w:rsidRDefault="00A60A97" w:rsidP="008D4A08">
      <w:pPr>
        <w:pStyle w:val="ListParagraph"/>
        <w:numPr>
          <w:ilvl w:val="0"/>
          <w:numId w:val="11"/>
        </w:numPr>
        <w:spacing w:before="120" w:beforeAutospacing="0" w:after="120" w:afterAutospacing="0" w:line="360" w:lineRule="auto"/>
        <w:jc w:val="both"/>
        <w:outlineLvl w:val="1"/>
        <w:rPr>
          <w:color w:val="000000" w:themeColor="text1"/>
        </w:rPr>
      </w:pPr>
      <w:r w:rsidRPr="00FA175F">
        <w:rPr>
          <w:color w:val="000000" w:themeColor="text1"/>
        </w:rPr>
        <w:t xml:space="preserve">TAMU: </w:t>
      </w:r>
      <w:r w:rsidR="00FA175F" w:rsidRPr="00FA175F">
        <w:rPr>
          <w:color w:val="000000" w:themeColor="text1"/>
        </w:rPr>
        <w:t xml:space="preserve">1) </w:t>
      </w:r>
      <w:r w:rsidRPr="00FA175F">
        <w:rPr>
          <w:color w:val="000000" w:themeColor="text1"/>
        </w:rPr>
        <w:t xml:space="preserve">Establishment and evaluation of the SSPNs and advanced trial for all four warm-season turfgrasses planted at Dallas in July 2020.  </w:t>
      </w:r>
      <w:r w:rsidR="00FA175F" w:rsidRPr="00FA175F">
        <w:rPr>
          <w:color w:val="000000" w:themeColor="text1"/>
        </w:rPr>
        <w:t xml:space="preserve">2) </w:t>
      </w:r>
      <w:r w:rsidRPr="00FA175F">
        <w:rPr>
          <w:color w:val="000000" w:themeColor="text1"/>
        </w:rPr>
        <w:t>Drought stress will only be imposed on the advanced trials in 2021 (starting August) and not on SSPNs due to slower rate of establishment of some entries.</w:t>
      </w:r>
      <w:r w:rsidR="00FA175F" w:rsidRPr="00FA175F">
        <w:rPr>
          <w:color w:val="000000" w:themeColor="text1"/>
        </w:rPr>
        <w:t xml:space="preserve"> 3) </w:t>
      </w:r>
      <w:r w:rsidRPr="00FA175F">
        <w:rPr>
          <w:color w:val="000000" w:themeColor="text1"/>
        </w:rPr>
        <w:t xml:space="preserve">Data has been collected from the SSPNs and advanced trials </w:t>
      </w:r>
      <w:r w:rsidR="00FA175F" w:rsidRPr="00FA175F">
        <w:rPr>
          <w:color w:val="000000" w:themeColor="text1"/>
        </w:rPr>
        <w:t>monthly</w:t>
      </w:r>
      <w:r w:rsidRPr="00FA175F">
        <w:rPr>
          <w:color w:val="000000" w:themeColor="text1"/>
        </w:rPr>
        <w:t xml:space="preserve"> in Dallas TX for establishment, turfgrass quality, spring </w:t>
      </w:r>
      <w:proofErr w:type="spellStart"/>
      <w:r w:rsidRPr="00FA175F">
        <w:rPr>
          <w:color w:val="000000" w:themeColor="text1"/>
        </w:rPr>
        <w:t>greenup</w:t>
      </w:r>
      <w:proofErr w:type="spellEnd"/>
      <w:r w:rsidRPr="00FA175F">
        <w:rPr>
          <w:color w:val="000000" w:themeColor="text1"/>
        </w:rPr>
        <w:t xml:space="preserve">, and other seasonal traits.  </w:t>
      </w:r>
      <w:r w:rsidR="00FA175F" w:rsidRPr="00FA175F">
        <w:rPr>
          <w:color w:val="000000" w:themeColor="text1"/>
        </w:rPr>
        <w:t xml:space="preserve">4) </w:t>
      </w:r>
      <w:r w:rsidRPr="00FA175F">
        <w:rPr>
          <w:color w:val="000000" w:themeColor="text1"/>
        </w:rPr>
        <w:t xml:space="preserve">Shade trial (80% shade) to evaluate elite St. </w:t>
      </w:r>
      <w:proofErr w:type="spellStart"/>
      <w:r w:rsidRPr="00FA175F">
        <w:rPr>
          <w:color w:val="000000" w:themeColor="text1"/>
        </w:rPr>
        <w:t>Augustinegrass</w:t>
      </w:r>
      <w:proofErr w:type="spellEnd"/>
      <w:r w:rsidRPr="00FA175F">
        <w:rPr>
          <w:color w:val="000000" w:themeColor="text1"/>
        </w:rPr>
        <w:t xml:space="preserve"> hybrids were planted in July 2020 at Dallas TX.  Following unusually cold winters experienced in Dallas Texas in 2021, most of the entries were winter killed.  Data is being collected on any surviving plots. </w:t>
      </w:r>
    </w:p>
    <w:p w14:paraId="3BD6E760" w14:textId="635D0D06" w:rsidR="00A96DF8" w:rsidRPr="000716B4" w:rsidRDefault="00A96DF8" w:rsidP="008D4A08">
      <w:pPr>
        <w:pStyle w:val="ListParagraph"/>
        <w:numPr>
          <w:ilvl w:val="0"/>
          <w:numId w:val="11"/>
        </w:numPr>
        <w:spacing w:before="120" w:beforeAutospacing="0" w:after="120" w:afterAutospacing="0" w:line="360" w:lineRule="auto"/>
        <w:jc w:val="both"/>
        <w:outlineLvl w:val="1"/>
      </w:pPr>
      <w:r w:rsidRPr="000716B4">
        <w:rPr>
          <w:color w:val="000000" w:themeColor="text1"/>
        </w:rPr>
        <w:t xml:space="preserve">OSU: 1) </w:t>
      </w:r>
      <w:r w:rsidRPr="000716B4">
        <w:rPr>
          <w:bCs/>
        </w:rPr>
        <w:t xml:space="preserve">Production of new </w:t>
      </w:r>
      <w:r w:rsidRPr="001470E9">
        <w:t xml:space="preserve">bermudagrass </w:t>
      </w:r>
      <w:r w:rsidRPr="000716B4">
        <w:rPr>
          <w:bCs/>
        </w:rPr>
        <w:t xml:space="preserve">breeding lines: </w:t>
      </w:r>
      <w:r>
        <w:t>approximately 10</w:t>
      </w:r>
      <w:r w:rsidRPr="001470E9">
        <w:t xml:space="preserve">,000 seedlings were developed from the seed. The best </w:t>
      </w:r>
      <w:r>
        <w:t xml:space="preserve">440 </w:t>
      </w:r>
      <w:r w:rsidRPr="001470E9">
        <w:t xml:space="preserve">seedlings were grown </w:t>
      </w:r>
      <w:r>
        <w:t>in a selection nursery on June 25, 2021</w:t>
      </w:r>
      <w:r w:rsidRPr="001470E9">
        <w:t xml:space="preserve">. </w:t>
      </w:r>
      <w:r>
        <w:t xml:space="preserve">2) </w:t>
      </w:r>
      <w:r w:rsidR="000716B4">
        <w:t xml:space="preserve">2020 </w:t>
      </w:r>
      <w:r>
        <w:t xml:space="preserve">SSPN seashore paspalum </w:t>
      </w:r>
      <w:r w:rsidR="000716B4">
        <w:t xml:space="preserve">and St. Augustine </w:t>
      </w:r>
      <w:r>
        <w:t>nursery were winter killed</w:t>
      </w:r>
      <w:r w:rsidR="000716B4">
        <w:t>,</w:t>
      </w:r>
      <w:r>
        <w:t xml:space="preserve"> </w:t>
      </w:r>
      <w:r w:rsidR="000716B4">
        <w:t>s</w:t>
      </w:r>
      <w:r>
        <w:t xml:space="preserve">ubstantial winterkills were observed in the 2020 SSPN </w:t>
      </w:r>
      <w:r>
        <w:lastRenderedPageBreak/>
        <w:t xml:space="preserve">bermudagrass and </w:t>
      </w:r>
      <w:proofErr w:type="spellStart"/>
      <w:r>
        <w:t>zoysiagrass</w:t>
      </w:r>
      <w:proofErr w:type="spellEnd"/>
      <w:r>
        <w:t xml:space="preserve"> nursery</w:t>
      </w:r>
      <w:r w:rsidR="000716B4">
        <w:t>. D</w:t>
      </w:r>
      <w:r>
        <w:t>ata are continuously collected in these latter nurseries.</w:t>
      </w:r>
      <w:r w:rsidR="000716B4">
        <w:t xml:space="preserve"> 3) C</w:t>
      </w:r>
      <w:r>
        <w:t>ollected data in the t</w:t>
      </w:r>
      <w:r w:rsidRPr="00704E0B">
        <w:t>wo replicated</w:t>
      </w:r>
      <w:r>
        <w:t xml:space="preserve"> field tests in Approach C </w:t>
      </w:r>
      <w:r w:rsidRPr="00704E0B">
        <w:t>pla</w:t>
      </w:r>
      <w:r>
        <w:t>nted in 2020</w:t>
      </w:r>
      <w:r w:rsidR="000716B4">
        <w:t xml:space="preserve"> for bermudagrass and </w:t>
      </w:r>
      <w:proofErr w:type="spellStart"/>
      <w:r w:rsidR="000716B4">
        <w:t>zoysiagrass</w:t>
      </w:r>
      <w:proofErr w:type="spellEnd"/>
      <w:r w:rsidR="000716B4">
        <w:t xml:space="preserve"> plots. Drought data will be collected based on progress of drought stress in 2021. 4) </w:t>
      </w:r>
      <w:r w:rsidRPr="000716B4">
        <w:rPr>
          <w:iCs/>
          <w:color w:val="000000"/>
        </w:rPr>
        <w:t xml:space="preserve">Established two field shade trials for bermudagrass and </w:t>
      </w:r>
      <w:proofErr w:type="spellStart"/>
      <w:r w:rsidRPr="000716B4">
        <w:rPr>
          <w:iCs/>
          <w:color w:val="000000"/>
        </w:rPr>
        <w:t>zoysiagrass</w:t>
      </w:r>
      <w:proofErr w:type="spellEnd"/>
      <w:r w:rsidRPr="000716B4">
        <w:rPr>
          <w:iCs/>
          <w:color w:val="000000"/>
        </w:rPr>
        <w:t xml:space="preserve"> in accordance with the proposal.</w:t>
      </w:r>
      <w:r w:rsidR="000716B4">
        <w:rPr>
          <w:iCs/>
          <w:color w:val="000000"/>
        </w:rPr>
        <w:t xml:space="preserve"> 5) </w:t>
      </w:r>
      <w:r w:rsidRPr="000716B4">
        <w:rPr>
          <w:iCs/>
          <w:color w:val="000000"/>
        </w:rPr>
        <w:t xml:space="preserve">Initiated greenhouse shade physiology and morphology studies including evaluation of light use efficiency of selected St. </w:t>
      </w:r>
      <w:proofErr w:type="spellStart"/>
      <w:r w:rsidRPr="000716B4">
        <w:rPr>
          <w:iCs/>
          <w:color w:val="000000"/>
        </w:rPr>
        <w:t>Augustinegrasses</w:t>
      </w:r>
      <w:proofErr w:type="spellEnd"/>
      <w:r w:rsidRPr="000716B4">
        <w:rPr>
          <w:iCs/>
          <w:color w:val="000000"/>
        </w:rPr>
        <w:t xml:space="preserve"> and bermudagrasses.</w:t>
      </w:r>
      <w:r w:rsidR="000716B4">
        <w:rPr>
          <w:iCs/>
          <w:color w:val="000000"/>
        </w:rPr>
        <w:t xml:space="preserve"> 6) </w:t>
      </w:r>
      <w:r w:rsidRPr="000716B4">
        <w:rPr>
          <w:iCs/>
          <w:color w:val="000000"/>
        </w:rPr>
        <w:t xml:space="preserve">Established two field sod trials for bermudagrass and </w:t>
      </w:r>
      <w:proofErr w:type="spellStart"/>
      <w:r w:rsidRPr="000716B4">
        <w:rPr>
          <w:iCs/>
          <w:color w:val="000000"/>
        </w:rPr>
        <w:t>zoysiagrass</w:t>
      </w:r>
      <w:proofErr w:type="spellEnd"/>
      <w:r w:rsidRPr="000716B4">
        <w:rPr>
          <w:iCs/>
          <w:color w:val="000000"/>
        </w:rPr>
        <w:t xml:space="preserve"> in accordance with the proposal.</w:t>
      </w:r>
    </w:p>
    <w:p w14:paraId="654E2511" w14:textId="77777777" w:rsidR="006D49F9" w:rsidRPr="006D49F9" w:rsidRDefault="00524A04" w:rsidP="008D4A08">
      <w:pPr>
        <w:pStyle w:val="ListParagraph"/>
        <w:numPr>
          <w:ilvl w:val="0"/>
          <w:numId w:val="11"/>
        </w:numPr>
        <w:spacing w:before="120" w:beforeAutospacing="0" w:after="120" w:afterAutospacing="0" w:line="360" w:lineRule="auto"/>
        <w:jc w:val="both"/>
        <w:outlineLvl w:val="1"/>
        <w:rPr>
          <w:color w:val="000000" w:themeColor="text1"/>
        </w:rPr>
      </w:pPr>
      <w:r>
        <w:rPr>
          <w:rFonts w:hint="eastAsia"/>
          <w:color w:val="000000" w:themeColor="text1"/>
        </w:rPr>
        <w:t>UGA</w:t>
      </w:r>
      <w:r>
        <w:rPr>
          <w:color w:val="000000" w:themeColor="text1"/>
        </w:rPr>
        <w:t xml:space="preserve">: </w:t>
      </w:r>
      <w:r>
        <w:rPr>
          <w:rFonts w:cstheme="minorHAnsi"/>
          <w:color w:val="000000"/>
        </w:rPr>
        <w:t>1)</w:t>
      </w:r>
      <w:r w:rsidRPr="00524A04">
        <w:rPr>
          <w:rFonts w:cstheme="minorHAnsi"/>
          <w:color w:val="000000"/>
        </w:rPr>
        <w:t xml:space="preserve"> Four SSPN field trials </w:t>
      </w:r>
      <w:r w:rsidR="00B1205E">
        <w:rPr>
          <w:rFonts w:cstheme="minorHAnsi"/>
          <w:color w:val="000000"/>
        </w:rPr>
        <w:t>and f</w:t>
      </w:r>
      <w:r w:rsidR="00B1205E" w:rsidRPr="00524A04">
        <w:rPr>
          <w:rFonts w:cstheme="minorHAnsi"/>
          <w:color w:val="000000"/>
        </w:rPr>
        <w:t>our replicated field trials (RFTs)</w:t>
      </w:r>
      <w:r w:rsidR="00B1205E">
        <w:rPr>
          <w:rFonts w:cstheme="minorHAnsi"/>
          <w:color w:val="000000"/>
        </w:rPr>
        <w:t xml:space="preserve"> of advance lines </w:t>
      </w:r>
      <w:r w:rsidRPr="00524A04">
        <w:rPr>
          <w:rFonts w:cstheme="minorHAnsi"/>
          <w:color w:val="000000"/>
        </w:rPr>
        <w:t>planted in 2020 for evaluation of drought tolerance were maintained and reached establishment (&gt; 80% coverage) by mid</w:t>
      </w:r>
      <w:r w:rsidR="00B1205E">
        <w:rPr>
          <w:rFonts w:cstheme="minorHAnsi"/>
          <w:color w:val="000000"/>
        </w:rPr>
        <w:t>-</w:t>
      </w:r>
      <w:r w:rsidRPr="00524A04">
        <w:rPr>
          <w:rFonts w:cstheme="minorHAnsi"/>
          <w:color w:val="000000"/>
        </w:rPr>
        <w:t xml:space="preserve">summer 2021. Irrigation to these trials was discontinued July 1, 2021.  Data collection from all trials using a combination of monthly drone images and visual scores began at green-up and has continued throughout the growing season. </w:t>
      </w:r>
      <w:r w:rsidR="00B1205E">
        <w:rPr>
          <w:rFonts w:cstheme="minorHAnsi"/>
          <w:color w:val="000000"/>
        </w:rPr>
        <w:t xml:space="preserve">2) </w:t>
      </w:r>
      <w:r w:rsidRPr="00B1205E">
        <w:rPr>
          <w:rFonts w:cstheme="minorHAnsi"/>
          <w:color w:val="000000"/>
        </w:rPr>
        <w:t>An ancillary shade trial for seashore paspalum was planted in 2020 and allowed to establish until May of 2021 under full sun.  Shade cloth (65%) was applied to the structure over the plots in mid-May.  Plots were maintained according to protocols and digital images and turf quality data were collected monthly.</w:t>
      </w:r>
      <w:r w:rsidR="00B1205E">
        <w:rPr>
          <w:rFonts w:cstheme="minorHAnsi"/>
          <w:color w:val="000000"/>
        </w:rPr>
        <w:t xml:space="preserve"> 3) Salinity: a</w:t>
      </w:r>
      <w:r w:rsidRPr="00B1205E">
        <w:rPr>
          <w:rFonts w:cstheme="minorHAnsi"/>
          <w:color w:val="000000"/>
        </w:rPr>
        <w:t xml:space="preserve">ll entries in the four RFT trials were increased in the greenhouse during 2021 to provide adequate plant materials for the greenhouse salt tolerance screening. Actual salt screens of St. </w:t>
      </w:r>
      <w:proofErr w:type="spellStart"/>
      <w:r w:rsidRPr="00B1205E">
        <w:rPr>
          <w:rFonts w:cstheme="minorHAnsi"/>
          <w:color w:val="000000"/>
        </w:rPr>
        <w:t>Augustinegrass</w:t>
      </w:r>
      <w:proofErr w:type="spellEnd"/>
      <w:r w:rsidRPr="00B1205E">
        <w:rPr>
          <w:rFonts w:cstheme="minorHAnsi"/>
          <w:color w:val="000000"/>
        </w:rPr>
        <w:t xml:space="preserve"> and bermudagrass are planned for fall and winter of 2021.  Salt tolerance screenings for seashore paspalum and </w:t>
      </w:r>
      <w:proofErr w:type="spellStart"/>
      <w:r w:rsidRPr="00B1205E">
        <w:rPr>
          <w:rFonts w:cstheme="minorHAnsi"/>
          <w:color w:val="000000"/>
        </w:rPr>
        <w:t>zoysiagrass</w:t>
      </w:r>
      <w:proofErr w:type="spellEnd"/>
      <w:r w:rsidRPr="00B1205E">
        <w:rPr>
          <w:rFonts w:cstheme="minorHAnsi"/>
          <w:color w:val="000000"/>
        </w:rPr>
        <w:t xml:space="preserve"> are planned for 2022.</w:t>
      </w:r>
      <w:r w:rsidR="00B1205E">
        <w:rPr>
          <w:rFonts w:cstheme="minorHAnsi"/>
          <w:color w:val="000000"/>
        </w:rPr>
        <w:t xml:space="preserve"> 4) Sod: p</w:t>
      </w:r>
      <w:r w:rsidRPr="00B1205E">
        <w:rPr>
          <w:rFonts w:cstheme="minorHAnsi"/>
          <w:color w:val="000000"/>
        </w:rPr>
        <w:t xml:space="preserve">lant materials were received and have been propagated for establishment of sod strength field trials. </w:t>
      </w:r>
    </w:p>
    <w:p w14:paraId="10294E58" w14:textId="696A2979" w:rsidR="006D49F9" w:rsidRPr="006D49F9" w:rsidRDefault="006D49F9" w:rsidP="008D4A08">
      <w:pPr>
        <w:pStyle w:val="ListParagraph"/>
        <w:numPr>
          <w:ilvl w:val="0"/>
          <w:numId w:val="11"/>
        </w:numPr>
        <w:spacing w:before="120" w:beforeAutospacing="0" w:after="120" w:afterAutospacing="0" w:line="360" w:lineRule="auto"/>
        <w:jc w:val="both"/>
        <w:outlineLvl w:val="1"/>
        <w:rPr>
          <w:rFonts w:cstheme="minorHAnsi"/>
          <w:color w:val="000000"/>
        </w:rPr>
      </w:pPr>
      <w:r w:rsidRPr="006D49F9">
        <w:rPr>
          <w:rFonts w:cstheme="minorHAnsi"/>
          <w:color w:val="000000"/>
        </w:rPr>
        <w:t xml:space="preserve">UF: </w:t>
      </w:r>
      <w:r>
        <w:rPr>
          <w:rFonts w:cstheme="minorHAnsi"/>
          <w:color w:val="000000"/>
        </w:rPr>
        <w:t xml:space="preserve">1) </w:t>
      </w:r>
      <w:r w:rsidRPr="006D49F9">
        <w:rPr>
          <w:rFonts w:cstheme="minorHAnsi"/>
          <w:color w:val="000000"/>
        </w:rPr>
        <w:t>New progenies were produced in the breeding program.</w:t>
      </w:r>
      <w:r>
        <w:rPr>
          <w:rFonts w:cstheme="minorHAnsi"/>
          <w:color w:val="000000"/>
        </w:rPr>
        <w:t xml:space="preserve"> 2) </w:t>
      </w:r>
      <w:r w:rsidRPr="006D49F9">
        <w:rPr>
          <w:rFonts w:cstheme="minorHAnsi"/>
          <w:color w:val="000000"/>
        </w:rPr>
        <w:t xml:space="preserve">Trials were planted and are now established for SSPN and Approach C bermudagrass, St. </w:t>
      </w:r>
      <w:proofErr w:type="spellStart"/>
      <w:r w:rsidRPr="006D49F9">
        <w:rPr>
          <w:rFonts w:cstheme="minorHAnsi"/>
          <w:color w:val="000000"/>
        </w:rPr>
        <w:t>Augustinegrass</w:t>
      </w:r>
      <w:proofErr w:type="spellEnd"/>
      <w:r w:rsidRPr="006D49F9">
        <w:rPr>
          <w:rFonts w:cstheme="minorHAnsi"/>
          <w:color w:val="000000"/>
        </w:rPr>
        <w:t xml:space="preserve">, seashore paspalum and </w:t>
      </w:r>
      <w:proofErr w:type="spellStart"/>
      <w:r w:rsidRPr="006D49F9">
        <w:rPr>
          <w:rFonts w:cstheme="minorHAnsi"/>
          <w:color w:val="000000"/>
        </w:rPr>
        <w:t>zoysiagrass</w:t>
      </w:r>
      <w:proofErr w:type="spellEnd"/>
      <w:r w:rsidRPr="006D49F9">
        <w:rPr>
          <w:rFonts w:cstheme="minorHAnsi"/>
          <w:color w:val="000000"/>
        </w:rPr>
        <w:t>.</w:t>
      </w:r>
      <w:r>
        <w:rPr>
          <w:rFonts w:cstheme="minorHAnsi"/>
          <w:color w:val="000000"/>
        </w:rPr>
        <w:t xml:space="preserve"> 3) </w:t>
      </w:r>
      <w:r w:rsidRPr="006D49F9">
        <w:rPr>
          <w:rFonts w:cstheme="minorHAnsi"/>
          <w:color w:val="000000"/>
        </w:rPr>
        <w:t xml:space="preserve">The field shade study was established for </w:t>
      </w:r>
      <w:proofErr w:type="spellStart"/>
      <w:r w:rsidRPr="006D49F9">
        <w:rPr>
          <w:rFonts w:cstheme="minorHAnsi"/>
          <w:color w:val="000000"/>
        </w:rPr>
        <w:t>zoysiagrass</w:t>
      </w:r>
      <w:proofErr w:type="spellEnd"/>
      <w:r w:rsidRPr="006D49F9">
        <w:rPr>
          <w:rFonts w:cstheme="minorHAnsi"/>
          <w:color w:val="000000"/>
        </w:rPr>
        <w:t xml:space="preserve"> and seashore paspalum</w:t>
      </w:r>
      <w:r>
        <w:rPr>
          <w:rFonts w:cstheme="minorHAnsi"/>
          <w:color w:val="000000"/>
        </w:rPr>
        <w:t xml:space="preserve">. 4) </w:t>
      </w:r>
      <w:r w:rsidRPr="006D49F9">
        <w:rPr>
          <w:rFonts w:cstheme="minorHAnsi"/>
          <w:color w:val="000000"/>
        </w:rPr>
        <w:t>The sod trial was established at WFREC</w:t>
      </w:r>
    </w:p>
    <w:p w14:paraId="4C585C14" w14:textId="362BA6A2" w:rsidR="00524A04" w:rsidRDefault="006D49F9" w:rsidP="008D4A08">
      <w:pPr>
        <w:pStyle w:val="ListParagraph"/>
        <w:numPr>
          <w:ilvl w:val="0"/>
          <w:numId w:val="11"/>
        </w:numPr>
        <w:spacing w:before="120" w:beforeAutospacing="0" w:after="120" w:afterAutospacing="0" w:line="360" w:lineRule="auto"/>
        <w:jc w:val="both"/>
        <w:outlineLvl w:val="1"/>
        <w:rPr>
          <w:color w:val="FF0000"/>
        </w:rPr>
      </w:pPr>
      <w:r w:rsidRPr="00E56E21">
        <w:rPr>
          <w:color w:val="FF0000"/>
        </w:rPr>
        <w:t>NCSU:</w:t>
      </w:r>
    </w:p>
    <w:p w14:paraId="43A46F4A" w14:textId="24C07B26" w:rsidR="00A2289B" w:rsidRPr="00A2289B" w:rsidRDefault="00A2289B" w:rsidP="008D4A08">
      <w:pPr>
        <w:pStyle w:val="ListParagraph"/>
        <w:numPr>
          <w:ilvl w:val="0"/>
          <w:numId w:val="11"/>
        </w:numPr>
        <w:spacing w:before="120" w:beforeAutospacing="0" w:after="120" w:afterAutospacing="0" w:line="360" w:lineRule="auto"/>
        <w:jc w:val="both"/>
        <w:outlineLvl w:val="1"/>
        <w:rPr>
          <w:color w:val="000000" w:themeColor="text1"/>
        </w:rPr>
      </w:pPr>
      <w:r>
        <w:rPr>
          <w:iCs/>
          <w:color w:val="000000"/>
        </w:rPr>
        <w:t xml:space="preserve">UCR: </w:t>
      </w:r>
      <w:r w:rsidRPr="00A2289B">
        <w:rPr>
          <w:color w:val="000000" w:themeColor="text1"/>
        </w:rPr>
        <w:t xml:space="preserve">Data on establishment and turfgrass quality are being collected starting Fall 2020. In 2021, the salinity and restricted irrigation field studies were initiated on all four </w:t>
      </w:r>
      <w:r w:rsidRPr="00A2289B">
        <w:rPr>
          <w:color w:val="000000" w:themeColor="text1"/>
        </w:rPr>
        <w:lastRenderedPageBreak/>
        <w:t>investigated species. Irrigation with saline water at electroconductivity (EC) level of 4.0 dSm-1 started on July 6th, 2021. Watering in the restricted irrigation trial was withheld on July 12, 2021. Data are being collected to evaluate changes in turfgrass quality under drought and salinity stress, and for recovery after restoring irrigation.</w:t>
      </w:r>
    </w:p>
    <w:p w14:paraId="18D0F681" w14:textId="345F3038" w:rsidR="00A60A97" w:rsidRDefault="003D2BAD" w:rsidP="008D4A08">
      <w:pPr>
        <w:pStyle w:val="ListParagraph"/>
        <w:numPr>
          <w:ilvl w:val="0"/>
          <w:numId w:val="6"/>
        </w:numPr>
        <w:spacing w:before="120" w:beforeAutospacing="0" w:after="120" w:afterAutospacing="0" w:line="360" w:lineRule="auto"/>
        <w:ind w:left="360" w:hanging="180"/>
        <w:jc w:val="both"/>
        <w:outlineLvl w:val="1"/>
        <w:rPr>
          <w:color w:val="000000" w:themeColor="text1"/>
        </w:rPr>
      </w:pPr>
      <w:r w:rsidRPr="00E72B6E">
        <w:rPr>
          <w:color w:val="000000" w:themeColor="text1"/>
        </w:rPr>
        <w:t>Develop marker-assisted breeding systems:</w:t>
      </w:r>
    </w:p>
    <w:p w14:paraId="79368C49" w14:textId="53B4FEE5" w:rsidR="00A60A97" w:rsidRDefault="00A60A97" w:rsidP="008D4A08">
      <w:pPr>
        <w:pStyle w:val="ListParagraph"/>
        <w:numPr>
          <w:ilvl w:val="0"/>
          <w:numId w:val="9"/>
        </w:numPr>
        <w:spacing w:before="120" w:beforeAutospacing="0" w:after="120" w:afterAutospacing="0" w:line="360" w:lineRule="auto"/>
        <w:jc w:val="both"/>
        <w:outlineLvl w:val="1"/>
        <w:rPr>
          <w:color w:val="000000" w:themeColor="text1"/>
        </w:rPr>
      </w:pPr>
      <w:r w:rsidRPr="00A60A97">
        <w:rPr>
          <w:color w:val="000000" w:themeColor="text1"/>
        </w:rPr>
        <w:t xml:space="preserve">TAMU: </w:t>
      </w:r>
      <w:r>
        <w:rPr>
          <w:color w:val="000000" w:themeColor="text1"/>
        </w:rPr>
        <w:t>1) D</w:t>
      </w:r>
      <w:r w:rsidRPr="00A60A97">
        <w:rPr>
          <w:color w:val="000000" w:themeColor="text1"/>
        </w:rPr>
        <w:t xml:space="preserve">eveloped an </w:t>
      </w:r>
      <w:r w:rsidRPr="00A60A97">
        <w:rPr>
          <w:i/>
          <w:iCs/>
          <w:color w:val="000000" w:themeColor="text1"/>
        </w:rPr>
        <w:t>in vitro</w:t>
      </w:r>
      <w:r w:rsidRPr="00A60A97">
        <w:rPr>
          <w:color w:val="000000" w:themeColor="text1"/>
        </w:rPr>
        <w:t xml:space="preserve"> method for quantification of salt secretion in </w:t>
      </w:r>
      <w:proofErr w:type="spellStart"/>
      <w:r w:rsidRPr="00A60A97">
        <w:rPr>
          <w:color w:val="000000" w:themeColor="text1"/>
        </w:rPr>
        <w:t>zoysiagrass</w:t>
      </w:r>
      <w:proofErr w:type="spellEnd"/>
      <w:r>
        <w:rPr>
          <w:color w:val="000000" w:themeColor="text1"/>
        </w:rPr>
        <w:t>,</w:t>
      </w:r>
      <w:r w:rsidRPr="00A60A97">
        <w:rPr>
          <w:color w:val="000000" w:themeColor="text1"/>
        </w:rPr>
        <w:t xml:space="preserve"> </w:t>
      </w:r>
      <w:r>
        <w:rPr>
          <w:color w:val="000000" w:themeColor="text1"/>
        </w:rPr>
        <w:t xml:space="preserve">2) and </w:t>
      </w:r>
      <w:r w:rsidRPr="00A60A97">
        <w:rPr>
          <w:color w:val="000000" w:themeColor="text1"/>
        </w:rPr>
        <w:t xml:space="preserve">has been used to evaluate salt secretion trait in major </w:t>
      </w:r>
      <w:proofErr w:type="spellStart"/>
      <w:r w:rsidRPr="00A60A97">
        <w:rPr>
          <w:color w:val="000000" w:themeColor="text1"/>
        </w:rPr>
        <w:t>zoysiagrass</w:t>
      </w:r>
      <w:proofErr w:type="spellEnd"/>
      <w:r w:rsidRPr="00A60A97">
        <w:rPr>
          <w:color w:val="000000" w:themeColor="text1"/>
        </w:rPr>
        <w:t xml:space="preserve"> cultivars. </w:t>
      </w:r>
      <w:r>
        <w:rPr>
          <w:color w:val="000000" w:themeColor="text1"/>
        </w:rPr>
        <w:t>3)</w:t>
      </w:r>
      <w:r w:rsidRPr="00A60A97">
        <w:rPr>
          <w:color w:val="000000" w:themeColor="text1"/>
        </w:rPr>
        <w:t xml:space="preserve"> </w:t>
      </w:r>
      <w:r>
        <w:rPr>
          <w:color w:val="000000" w:themeColor="text1"/>
        </w:rPr>
        <w:t>C</w:t>
      </w:r>
      <w:r w:rsidRPr="00A60A97">
        <w:rPr>
          <w:color w:val="000000" w:themeColor="text1"/>
        </w:rPr>
        <w:t xml:space="preserve">haracterized candidate genes of sodium transporters in </w:t>
      </w:r>
      <w:proofErr w:type="spellStart"/>
      <w:r w:rsidRPr="00A60A97">
        <w:rPr>
          <w:color w:val="000000" w:themeColor="text1"/>
        </w:rPr>
        <w:t>zoysiagrass</w:t>
      </w:r>
      <w:proofErr w:type="spellEnd"/>
      <w:r w:rsidRPr="00A60A97">
        <w:rPr>
          <w:color w:val="000000" w:themeColor="text1"/>
        </w:rPr>
        <w:t>.</w:t>
      </w:r>
      <w:r>
        <w:rPr>
          <w:color w:val="000000" w:themeColor="text1"/>
        </w:rPr>
        <w:t xml:space="preserve"> </w:t>
      </w:r>
      <w:r w:rsidRPr="00A60A97">
        <w:rPr>
          <w:color w:val="000000" w:themeColor="text1"/>
        </w:rPr>
        <w:t xml:space="preserve">4) </w:t>
      </w:r>
      <w:r>
        <w:rPr>
          <w:color w:val="000000" w:themeColor="text1"/>
        </w:rPr>
        <w:t xml:space="preserve">Zoysia genome: </w:t>
      </w:r>
      <w:r w:rsidRPr="00A60A97">
        <w:rPr>
          <w:color w:val="000000" w:themeColor="text1"/>
        </w:rPr>
        <w:t xml:space="preserve">performed comparative genomics analysis between </w:t>
      </w:r>
      <w:proofErr w:type="spellStart"/>
      <w:r w:rsidRPr="00A60A97">
        <w:rPr>
          <w:color w:val="000000" w:themeColor="text1"/>
        </w:rPr>
        <w:t>zoysiagrass</w:t>
      </w:r>
      <w:proofErr w:type="spellEnd"/>
      <w:r w:rsidRPr="00A60A97">
        <w:rPr>
          <w:color w:val="000000" w:themeColor="text1"/>
        </w:rPr>
        <w:t xml:space="preserve"> and other major grass lineages, and identified major evolutionary events. We are summarizing our results and preparing a manuscript.</w:t>
      </w:r>
    </w:p>
    <w:p w14:paraId="4A969104" w14:textId="2CCE41DF" w:rsidR="00292ECD" w:rsidRPr="00292ECD" w:rsidRDefault="00160AED" w:rsidP="008D4A08">
      <w:pPr>
        <w:pStyle w:val="ListParagraph"/>
        <w:numPr>
          <w:ilvl w:val="0"/>
          <w:numId w:val="9"/>
        </w:numPr>
        <w:spacing w:before="120" w:beforeAutospacing="0" w:after="120" w:afterAutospacing="0" w:line="360" w:lineRule="auto"/>
        <w:jc w:val="both"/>
        <w:rPr>
          <w:rFonts w:eastAsiaTheme="minorEastAsia"/>
          <w:color w:val="000000" w:themeColor="text1"/>
        </w:rPr>
      </w:pPr>
      <w:r w:rsidRPr="00E72B6E">
        <w:rPr>
          <w:rFonts w:eastAsiaTheme="minorEastAsia"/>
          <w:color w:val="000000" w:themeColor="text1"/>
        </w:rPr>
        <w:t xml:space="preserve">NCSU: </w:t>
      </w:r>
      <w:r>
        <w:rPr>
          <w:rFonts w:eastAsiaTheme="minorEastAsia"/>
          <w:color w:val="000000" w:themeColor="text1"/>
        </w:rPr>
        <w:t>1) Conduct drought evaluation for new mapping population</w:t>
      </w:r>
      <w:r w:rsidR="003F1B0E">
        <w:rPr>
          <w:rFonts w:eastAsiaTheme="minorEastAsia"/>
          <w:color w:val="000000" w:themeColor="text1"/>
        </w:rPr>
        <w:t xml:space="preserve"> of St. </w:t>
      </w:r>
      <w:proofErr w:type="spellStart"/>
      <w:r w:rsidR="003F1B0E">
        <w:rPr>
          <w:rFonts w:eastAsiaTheme="minorEastAsia"/>
          <w:color w:val="000000" w:themeColor="text1"/>
        </w:rPr>
        <w:t>Augustinegrass</w:t>
      </w:r>
      <w:proofErr w:type="spellEnd"/>
      <w:r>
        <w:rPr>
          <w:rFonts w:eastAsiaTheme="minorEastAsia"/>
          <w:color w:val="000000" w:themeColor="text1"/>
        </w:rPr>
        <w:t xml:space="preserve"> in greenhouse</w:t>
      </w:r>
      <w:r w:rsidR="003F1B0E">
        <w:rPr>
          <w:rFonts w:eastAsiaTheme="minorEastAsia"/>
          <w:color w:val="000000" w:themeColor="text1"/>
        </w:rPr>
        <w:t>.</w:t>
      </w:r>
      <w:r>
        <w:rPr>
          <w:rFonts w:eastAsiaTheme="minorEastAsia"/>
          <w:color w:val="000000" w:themeColor="text1"/>
        </w:rPr>
        <w:t xml:space="preserve"> 2) </w:t>
      </w:r>
      <w:r w:rsidR="003F1B0E">
        <w:rPr>
          <w:rFonts w:eastAsiaTheme="minorEastAsia"/>
          <w:color w:val="000000" w:themeColor="text1"/>
        </w:rPr>
        <w:t>C</w:t>
      </w:r>
      <w:r>
        <w:rPr>
          <w:rFonts w:eastAsiaTheme="minorEastAsia"/>
          <w:color w:val="000000" w:themeColor="text1"/>
        </w:rPr>
        <w:t xml:space="preserve">onstructed genotyping sequencing library of new </w:t>
      </w:r>
      <w:proofErr w:type="spellStart"/>
      <w:r w:rsidR="003F1B0E">
        <w:rPr>
          <w:rFonts w:eastAsiaTheme="minorEastAsia"/>
          <w:color w:val="000000" w:themeColor="text1"/>
        </w:rPr>
        <w:t>Augustinegrass</w:t>
      </w:r>
      <w:proofErr w:type="spellEnd"/>
      <w:r w:rsidR="003F1B0E">
        <w:rPr>
          <w:rFonts w:eastAsiaTheme="minorEastAsia"/>
          <w:color w:val="000000" w:themeColor="text1"/>
        </w:rPr>
        <w:t xml:space="preserve"> </w:t>
      </w:r>
      <w:r>
        <w:rPr>
          <w:rFonts w:eastAsiaTheme="minorEastAsia"/>
          <w:color w:val="000000" w:themeColor="text1"/>
        </w:rPr>
        <w:t>population</w:t>
      </w:r>
      <w:r w:rsidR="003F1B0E">
        <w:rPr>
          <w:rFonts w:eastAsiaTheme="minorEastAsia"/>
          <w:color w:val="000000" w:themeColor="text1"/>
        </w:rPr>
        <w:t>.</w:t>
      </w:r>
      <w:r>
        <w:rPr>
          <w:rFonts w:eastAsiaTheme="minorEastAsia"/>
          <w:color w:val="000000" w:themeColor="text1"/>
        </w:rPr>
        <w:t xml:space="preserve"> 3)</w:t>
      </w:r>
      <w:r w:rsidRPr="00160AED">
        <w:rPr>
          <w:color w:val="000000" w:themeColor="text1"/>
        </w:rPr>
        <w:t xml:space="preserve"> </w:t>
      </w:r>
      <w:r w:rsidRPr="00E72B6E">
        <w:rPr>
          <w:color w:val="000000" w:themeColor="text1"/>
        </w:rPr>
        <w:t xml:space="preserve">RNA-Seq </w:t>
      </w:r>
      <w:r>
        <w:rPr>
          <w:color w:val="000000" w:themeColor="text1"/>
        </w:rPr>
        <w:t xml:space="preserve">data analysis of </w:t>
      </w:r>
      <w:r w:rsidRPr="00E72B6E">
        <w:rPr>
          <w:color w:val="000000" w:themeColor="text1"/>
        </w:rPr>
        <w:t xml:space="preserve">St. </w:t>
      </w:r>
      <w:proofErr w:type="spellStart"/>
      <w:r w:rsidRPr="00E72B6E">
        <w:rPr>
          <w:color w:val="000000" w:themeColor="text1"/>
        </w:rPr>
        <w:t>Augustinegrass</w:t>
      </w:r>
      <w:proofErr w:type="spellEnd"/>
      <w:r>
        <w:rPr>
          <w:color w:val="000000" w:themeColor="text1"/>
        </w:rPr>
        <w:t xml:space="preserve"> under drought stress to identify candidate genes</w:t>
      </w:r>
      <w:r w:rsidR="003F1B0E">
        <w:rPr>
          <w:color w:val="000000" w:themeColor="text1"/>
        </w:rPr>
        <w:t xml:space="preserve">. 4) Identified QTL of morphological traits associated with water usage in </w:t>
      </w:r>
      <w:proofErr w:type="spellStart"/>
      <w:r w:rsidR="003F1B0E">
        <w:rPr>
          <w:rFonts w:eastAsiaTheme="minorEastAsia"/>
          <w:color w:val="000000" w:themeColor="text1"/>
        </w:rPr>
        <w:t>Augustinegrass</w:t>
      </w:r>
      <w:proofErr w:type="spellEnd"/>
      <w:r w:rsidR="003F1B0E">
        <w:rPr>
          <w:rFonts w:eastAsiaTheme="minorEastAsia"/>
          <w:color w:val="000000" w:themeColor="text1"/>
        </w:rPr>
        <w:t xml:space="preserve">, the manuscript has been submitted for review. </w:t>
      </w:r>
      <w:r w:rsidR="003F1B0E">
        <w:rPr>
          <w:color w:val="000000" w:themeColor="text1"/>
        </w:rPr>
        <w:t xml:space="preserve">  </w:t>
      </w:r>
    </w:p>
    <w:p w14:paraId="1C372A48" w14:textId="65D0147E" w:rsidR="00292ECD" w:rsidRPr="003F1B0E" w:rsidRDefault="00292ECD" w:rsidP="008D4A08">
      <w:pPr>
        <w:pStyle w:val="ListParagraph"/>
        <w:numPr>
          <w:ilvl w:val="0"/>
          <w:numId w:val="9"/>
        </w:numPr>
        <w:spacing w:before="120" w:beforeAutospacing="0" w:after="120" w:afterAutospacing="0" w:line="360" w:lineRule="auto"/>
        <w:jc w:val="both"/>
        <w:rPr>
          <w:rFonts w:eastAsiaTheme="minorEastAsia"/>
          <w:color w:val="000000" w:themeColor="text1"/>
        </w:rPr>
      </w:pPr>
      <w:r w:rsidRPr="00292ECD">
        <w:rPr>
          <w:color w:val="000000" w:themeColor="text1"/>
        </w:rPr>
        <w:t xml:space="preserve">OSU: </w:t>
      </w:r>
      <w:r>
        <w:rPr>
          <w:color w:val="000000" w:themeColor="text1"/>
        </w:rPr>
        <w:t xml:space="preserve">1) </w:t>
      </w:r>
      <w:r>
        <w:t>The</w:t>
      </w:r>
      <w:r w:rsidRPr="00C81CC9">
        <w:t xml:space="preserve"> nursery of 1,000 plants from nine </w:t>
      </w:r>
      <w:proofErr w:type="spellStart"/>
      <w:r w:rsidRPr="00C81CC9">
        <w:t>polycrosses</w:t>
      </w:r>
      <w:proofErr w:type="spellEnd"/>
      <w:r w:rsidRPr="00C81CC9">
        <w:t xml:space="preserve"> </w:t>
      </w:r>
      <w:r>
        <w:t xml:space="preserve">established </w:t>
      </w:r>
      <w:r w:rsidRPr="00C81CC9">
        <w:t>on th</w:t>
      </w:r>
      <w:r>
        <w:t>e OSU Agronomy Farm in</w:t>
      </w:r>
      <w:r w:rsidRPr="00C81CC9">
        <w:t xml:space="preserve"> 2020</w:t>
      </w:r>
      <w:r>
        <w:t xml:space="preserve"> was maintained to collect turf performance data</w:t>
      </w:r>
      <w:r w:rsidRPr="00C81CC9">
        <w:t xml:space="preserve">. </w:t>
      </w:r>
      <w:r w:rsidR="00D51D4E">
        <w:t xml:space="preserve">2) </w:t>
      </w:r>
      <w:r w:rsidRPr="00D51D4E">
        <w:t>A genetic analysis in African bermudagrass was completed to quantify genetic variability and identify QTL associated with winter survivability and drought resistance.</w:t>
      </w:r>
      <w:r w:rsidR="00D51D4E">
        <w:t xml:space="preserve"> </w:t>
      </w:r>
      <w:r w:rsidR="00D51D4E" w:rsidRPr="00D51D4E">
        <w:t>The manuscript of this study is ready for submission to a peer-reviewed journal.</w:t>
      </w:r>
      <w:r w:rsidR="003F1B0E">
        <w:t xml:space="preserve"> 3) </w:t>
      </w:r>
      <w:r w:rsidRPr="003F1B0E">
        <w:rPr>
          <w:bCs/>
        </w:rPr>
        <w:t xml:space="preserve">African bermudagrass OKC 1163 plants were delivered to Dr. Susana Milla-Lewis and Dr. </w:t>
      </w:r>
      <w:r w:rsidRPr="00C81CC9">
        <w:t>Amanda Hulse-Kemp at USDA ARS for generating whole genome sequence.</w:t>
      </w:r>
    </w:p>
    <w:p w14:paraId="6FA7F07A" w14:textId="2C4A3A4D" w:rsidR="009C5469" w:rsidRPr="00924B45" w:rsidRDefault="009C5469" w:rsidP="008D4A08">
      <w:pPr>
        <w:pStyle w:val="ListParagraph"/>
        <w:numPr>
          <w:ilvl w:val="0"/>
          <w:numId w:val="9"/>
        </w:numPr>
        <w:spacing w:before="120" w:beforeAutospacing="0" w:after="120" w:afterAutospacing="0" w:line="360" w:lineRule="auto"/>
        <w:jc w:val="both"/>
        <w:outlineLvl w:val="1"/>
        <w:rPr>
          <w:color w:val="000000" w:themeColor="text1"/>
        </w:rPr>
      </w:pPr>
      <w:r>
        <w:rPr>
          <w:color w:val="000000" w:themeColor="text1"/>
        </w:rPr>
        <w:t xml:space="preserve">USDA: 1) </w:t>
      </w:r>
      <w:r w:rsidRPr="009C5469">
        <w:t xml:space="preserve">St. </w:t>
      </w:r>
      <w:proofErr w:type="spellStart"/>
      <w:r w:rsidRPr="009C5469">
        <w:t>Augustinegrass</w:t>
      </w:r>
      <w:proofErr w:type="spellEnd"/>
      <w:r w:rsidRPr="009C5469">
        <w:t xml:space="preserve"> cultivar Raleigh was sequencing and assembled to chromosome scale. An additional assembly to chromosome scale was produced for a PI line St </w:t>
      </w:r>
      <w:proofErr w:type="spellStart"/>
      <w:r w:rsidRPr="009C5469">
        <w:t>Augustinegrass</w:t>
      </w:r>
      <w:proofErr w:type="spellEnd"/>
      <w:r w:rsidRPr="009C5469">
        <w:t>.</w:t>
      </w:r>
      <w:r>
        <w:t xml:space="preserve"> 2) </w:t>
      </w:r>
      <w:r w:rsidRPr="009C5469">
        <w:t xml:space="preserve">An annotation pipeline for St. </w:t>
      </w:r>
      <w:proofErr w:type="spellStart"/>
      <w:r w:rsidRPr="009C5469">
        <w:t>Augustinegrass</w:t>
      </w:r>
      <w:proofErr w:type="spellEnd"/>
      <w:r w:rsidRPr="009C5469">
        <w:t xml:space="preserve"> is in development.</w:t>
      </w:r>
      <w:r>
        <w:t xml:space="preserve"> 3) </w:t>
      </w:r>
      <w:r w:rsidRPr="009C5469">
        <w:t>Flow cytometry has been completed for samples targeted for genome sequencing to determine genome size.</w:t>
      </w:r>
      <w:r>
        <w:t xml:space="preserve"> 4) </w:t>
      </w:r>
      <w:r w:rsidRPr="009C5469">
        <w:t xml:space="preserve">Lines have been identified for sequencing for African Bermudagrass. A draft genome assembly has been produced for one line of </w:t>
      </w:r>
      <w:r w:rsidRPr="009C5469">
        <w:lastRenderedPageBreak/>
        <w:t>African Bermudagrass.</w:t>
      </w:r>
      <w:r>
        <w:t xml:space="preserve"> 5) </w:t>
      </w:r>
      <w:r w:rsidRPr="009C5469">
        <w:t>Additional long-read sequencing has been performed on hybrid bermudagrasses.</w:t>
      </w:r>
    </w:p>
    <w:p w14:paraId="4967C9D6" w14:textId="20C512FD" w:rsidR="00924B45" w:rsidRPr="00924B45" w:rsidRDefault="00924B45" w:rsidP="008D4A08">
      <w:pPr>
        <w:pStyle w:val="ListParagraph"/>
        <w:numPr>
          <w:ilvl w:val="0"/>
          <w:numId w:val="9"/>
        </w:numPr>
        <w:spacing w:before="120" w:beforeAutospacing="0" w:after="120" w:afterAutospacing="0" w:line="360" w:lineRule="auto"/>
        <w:jc w:val="both"/>
        <w:outlineLvl w:val="1"/>
        <w:rPr>
          <w:color w:val="000000" w:themeColor="text1"/>
        </w:rPr>
      </w:pPr>
      <w:r>
        <w:rPr>
          <w:color w:val="000000" w:themeColor="text1"/>
        </w:rPr>
        <w:t xml:space="preserve">UGA: 1) </w:t>
      </w:r>
      <w:r w:rsidRPr="00924B45">
        <w:rPr>
          <w:rFonts w:cstheme="minorHAnsi"/>
          <w:color w:val="000000"/>
        </w:rPr>
        <w:t>Generation of a new F2 mapping population</w:t>
      </w:r>
      <w:r>
        <w:rPr>
          <w:rFonts w:cstheme="minorHAnsi"/>
          <w:color w:val="000000"/>
        </w:rPr>
        <w:t xml:space="preserve">. Tested </w:t>
      </w:r>
      <w:r w:rsidRPr="00924B45">
        <w:rPr>
          <w:rFonts w:cstheme="minorHAnsi"/>
          <w:color w:val="000000"/>
        </w:rPr>
        <w:t>additional accessions that can be used as parents in crosses.</w:t>
      </w:r>
      <w:r>
        <w:rPr>
          <w:rFonts w:cstheme="minorHAnsi"/>
          <w:color w:val="000000"/>
        </w:rPr>
        <w:t xml:space="preserve"> 2) </w:t>
      </w:r>
      <w:r w:rsidRPr="00924B45">
        <w:rPr>
          <w:rFonts w:cstheme="minorHAnsi"/>
          <w:color w:val="000000"/>
        </w:rPr>
        <w:t>Improvement of the seashore paspalum genome assembly</w:t>
      </w:r>
      <w:r>
        <w:rPr>
          <w:rFonts w:cstheme="minorHAnsi"/>
          <w:color w:val="000000"/>
        </w:rPr>
        <w:t xml:space="preserve">, </w:t>
      </w:r>
      <w:r w:rsidRPr="00924B45">
        <w:rPr>
          <w:rFonts w:cstheme="minorHAnsi"/>
          <w:color w:val="000000"/>
        </w:rPr>
        <w:t xml:space="preserve">version 3.1, has been publicly released on </w:t>
      </w:r>
      <w:proofErr w:type="spellStart"/>
      <w:r w:rsidRPr="00924B45">
        <w:rPr>
          <w:rFonts w:cstheme="minorHAnsi"/>
          <w:color w:val="000000"/>
        </w:rPr>
        <w:t>Phytozome</w:t>
      </w:r>
      <w:proofErr w:type="spellEnd"/>
      <w:r w:rsidRPr="00924B45">
        <w:rPr>
          <w:rFonts w:cstheme="minorHAnsi"/>
          <w:color w:val="000000"/>
        </w:rPr>
        <w:t xml:space="preserve"> (https://phytozome-next.jgi.doe.gov/info/Pvaginatum_v3_1).  </w:t>
      </w:r>
      <w:r>
        <w:rPr>
          <w:rFonts w:cstheme="minorHAnsi"/>
          <w:color w:val="000000"/>
        </w:rPr>
        <w:t xml:space="preserve">3) </w:t>
      </w:r>
      <w:r w:rsidRPr="00924B45">
        <w:rPr>
          <w:rFonts w:cstheme="minorHAnsi"/>
          <w:color w:val="000000"/>
        </w:rPr>
        <w:t>RNA was extracted, libraries generated and sequenced.  Differential gene expression analyses are ongoing.</w:t>
      </w:r>
      <w:r>
        <w:rPr>
          <w:rFonts w:cstheme="minorHAnsi"/>
          <w:color w:val="000000"/>
        </w:rPr>
        <w:t xml:space="preserve"> 4) Metabolism: </w:t>
      </w:r>
      <w:r w:rsidRPr="00924B45">
        <w:rPr>
          <w:rFonts w:cstheme="minorHAnsi"/>
          <w:color w:val="000000"/>
        </w:rPr>
        <w:t xml:space="preserve">Plant materials for the target species (bermudagrass, seashore paspalum, St. </w:t>
      </w:r>
      <w:proofErr w:type="spellStart"/>
      <w:r w:rsidRPr="00924B45">
        <w:rPr>
          <w:rFonts w:cstheme="minorHAnsi"/>
          <w:color w:val="000000"/>
        </w:rPr>
        <w:t>Augustinegrass</w:t>
      </w:r>
      <w:proofErr w:type="spellEnd"/>
      <w:r w:rsidRPr="00924B45">
        <w:rPr>
          <w:rFonts w:cstheme="minorHAnsi"/>
          <w:color w:val="000000"/>
        </w:rPr>
        <w:t xml:space="preserve">, and </w:t>
      </w:r>
      <w:proofErr w:type="spellStart"/>
      <w:r w:rsidRPr="00924B45">
        <w:rPr>
          <w:rFonts w:cstheme="minorHAnsi"/>
          <w:color w:val="000000"/>
        </w:rPr>
        <w:t>zoysiagrass</w:t>
      </w:r>
      <w:proofErr w:type="spellEnd"/>
      <w:r w:rsidRPr="00924B45">
        <w:rPr>
          <w:rFonts w:cstheme="minorHAnsi"/>
          <w:color w:val="000000"/>
        </w:rPr>
        <w:t>) have been established in pots, and initial experiments screening plant drought responses and tissue collection for further analysis have begun. Preliminary trials for selected species (seashore paspalum and bermudagrass) were performed, and a protocol for metabolomic analysis has been tested.</w:t>
      </w:r>
    </w:p>
    <w:p w14:paraId="2DBBD399" w14:textId="28F98888" w:rsidR="00833869" w:rsidRPr="00E72B6E" w:rsidRDefault="003D2BAD" w:rsidP="008D4A08">
      <w:pPr>
        <w:pStyle w:val="ListParagraph"/>
        <w:numPr>
          <w:ilvl w:val="0"/>
          <w:numId w:val="6"/>
        </w:numPr>
        <w:spacing w:before="120" w:beforeAutospacing="0" w:after="120" w:afterAutospacing="0" w:line="360" w:lineRule="auto"/>
        <w:ind w:left="360" w:hanging="180"/>
        <w:jc w:val="both"/>
        <w:outlineLvl w:val="1"/>
        <w:rPr>
          <w:color w:val="000000" w:themeColor="text1"/>
        </w:rPr>
      </w:pPr>
      <w:r w:rsidRPr="00E72B6E">
        <w:rPr>
          <w:color w:val="000000" w:themeColor="text1"/>
        </w:rPr>
        <w:t>Extension, outreach and impact:</w:t>
      </w:r>
    </w:p>
    <w:p w14:paraId="09D7605D" w14:textId="79B59481" w:rsidR="00160AED" w:rsidRPr="00DF0526" w:rsidRDefault="00160AED" w:rsidP="008D4A08">
      <w:pPr>
        <w:pStyle w:val="ListParagraph"/>
        <w:numPr>
          <w:ilvl w:val="0"/>
          <w:numId w:val="10"/>
        </w:numPr>
        <w:spacing w:before="120" w:beforeAutospacing="0" w:after="120" w:afterAutospacing="0" w:line="360" w:lineRule="auto"/>
        <w:jc w:val="both"/>
        <w:outlineLvl w:val="1"/>
        <w:rPr>
          <w:color w:val="000000" w:themeColor="text1"/>
        </w:rPr>
      </w:pPr>
      <w:r w:rsidRPr="00DF0526">
        <w:rPr>
          <w:color w:val="000000" w:themeColor="text1"/>
        </w:rPr>
        <w:t xml:space="preserve">TAMUS: 1) Dr. Segars presented a total of 37 presentations and Dr. Bowling has presented a total of 24 presentations in 2021 that touched on newly developed cultivars by the SCRI project. 2) Dr. Segars conducted three county agent trainings and 10 master gardener presentations in 2021 that included updates on newly developed cultivars from the SCRI project and how they best fit into the Texas landscape. Dr. Bowling has conducted 5 master gardener trainings and 6 trainings for green industry professionals that have included updates on new cultivars from the SCRI project. </w:t>
      </w:r>
    </w:p>
    <w:p w14:paraId="50DB0798" w14:textId="0777418D" w:rsidR="00026834" w:rsidRPr="00924B45" w:rsidRDefault="00DF0526" w:rsidP="008D4A08">
      <w:pPr>
        <w:pStyle w:val="ListParagraph"/>
        <w:numPr>
          <w:ilvl w:val="0"/>
          <w:numId w:val="10"/>
        </w:numPr>
        <w:spacing w:before="120" w:beforeAutospacing="0" w:after="120" w:afterAutospacing="0" w:line="360" w:lineRule="auto"/>
        <w:jc w:val="both"/>
        <w:outlineLvl w:val="1"/>
        <w:rPr>
          <w:color w:val="000000" w:themeColor="text1"/>
        </w:rPr>
      </w:pPr>
      <w:r>
        <w:rPr>
          <w:color w:val="000000" w:themeColor="text1"/>
        </w:rPr>
        <w:t xml:space="preserve">OSU: 1) </w:t>
      </w:r>
      <w:r>
        <w:t xml:space="preserve">Seven Turfgrass Master Gardener Programs with a total of 98 attendees were conducted during fall of 2020 through spring of 2021 which included a revised segment covering use of bermudagrass having improved drought resistance. Cultivars Tahoma 31 and </w:t>
      </w:r>
      <w:proofErr w:type="spellStart"/>
      <w:r>
        <w:t>TifTuf</w:t>
      </w:r>
      <w:proofErr w:type="spellEnd"/>
      <w:r>
        <w:t xml:space="preserve"> bermudagrass were emphasized in the bermudagrass selection component of these programs. 2) Preliminary discusses were conducted with landscape leaders concerning potential semi-permanent installation of demonstration plots of the new bermudagrasses and </w:t>
      </w:r>
      <w:proofErr w:type="spellStart"/>
      <w:r>
        <w:t>zoysiagrasses</w:t>
      </w:r>
      <w:proofErr w:type="spellEnd"/>
      <w:r>
        <w:t xml:space="preserve"> that have been developed by the project. The plans are expected to be finalized during 2022 and installations started at that time. 3) </w:t>
      </w:r>
      <w:r>
        <w:rPr>
          <w:color w:val="000000"/>
        </w:rPr>
        <w:t>C</w:t>
      </w:r>
      <w:r w:rsidRPr="00DF0526">
        <w:rPr>
          <w:color w:val="000000"/>
        </w:rPr>
        <w:t xml:space="preserve">onducted a consumer survey to estimate homeowners’ preferences and tradeoff </w:t>
      </w:r>
      <w:r w:rsidRPr="00DF0526">
        <w:rPr>
          <w:color w:val="000000"/>
        </w:rPr>
        <w:lastRenderedPageBreak/>
        <w:t>values between aesthetic quality attributes and low-input uses.</w:t>
      </w:r>
      <w:r>
        <w:rPr>
          <w:color w:val="000000"/>
        </w:rPr>
        <w:t xml:space="preserve"> 4) C</w:t>
      </w:r>
      <w:r w:rsidRPr="00DF0526">
        <w:rPr>
          <w:color w:val="000000"/>
        </w:rPr>
        <w:t xml:space="preserve">ollected </w:t>
      </w:r>
      <w:r w:rsidRPr="00DF0526">
        <w:t xml:space="preserve">turfgrass professionals’ virtual networking data via social media focusing on their social networking, new variety adoption, and socio-demographic information.  The data have been analyzed to estimate the impact of consumers’ social networking on their new turfgrass adoption. </w:t>
      </w:r>
    </w:p>
    <w:p w14:paraId="3998A243" w14:textId="6E0AB838" w:rsidR="00924B45" w:rsidRPr="00924B45" w:rsidRDefault="00924B45" w:rsidP="008D4A08">
      <w:pPr>
        <w:pStyle w:val="ListParagraph"/>
        <w:numPr>
          <w:ilvl w:val="0"/>
          <w:numId w:val="10"/>
        </w:numPr>
        <w:spacing w:before="120" w:beforeAutospacing="0" w:after="120" w:afterAutospacing="0" w:line="360" w:lineRule="auto"/>
        <w:jc w:val="both"/>
        <w:outlineLvl w:val="1"/>
      </w:pPr>
      <w:r>
        <w:rPr>
          <w:color w:val="000000" w:themeColor="text1"/>
        </w:rPr>
        <w:t xml:space="preserve">UGA: 1) </w:t>
      </w:r>
      <w:r w:rsidRPr="00924B45">
        <w:t>Media Professional Steering Committee operational</w:t>
      </w:r>
      <w:r>
        <w:t xml:space="preserve">. </w:t>
      </w:r>
      <w:r w:rsidRPr="00924B45">
        <w:t>Turfgrass Specialist Steering Committee members operational</w:t>
      </w:r>
      <w:r>
        <w:t xml:space="preserve">. </w:t>
      </w:r>
      <w:r w:rsidRPr="00924B45">
        <w:t>Steering committee focus group perceptions research underway, data collected, one article submitted</w:t>
      </w:r>
      <w:r>
        <w:t xml:space="preserve">. </w:t>
      </w:r>
      <w:r w:rsidRPr="00924B45">
        <w:t>SCRI Turf project website established for education and communication of findings (</w:t>
      </w:r>
      <w:hyperlink r:id="rId5" w:history="1">
        <w:r w:rsidRPr="00BC7791">
          <w:rPr>
            <w:rStyle w:val="Hyperlink"/>
          </w:rPr>
          <w:t>https://site.caes.uga.edu/scriturf/</w:t>
        </w:r>
      </w:hyperlink>
      <w:r w:rsidRPr="00924B45">
        <w:t>)</w:t>
      </w:r>
      <w:r>
        <w:t xml:space="preserve">. </w:t>
      </w:r>
      <w:r w:rsidRPr="00924B45">
        <w:t>Social media channels created (Instagram, Facebook, Twitter)</w:t>
      </w:r>
      <w:r>
        <w:t xml:space="preserve">. 2) </w:t>
      </w:r>
      <w:r w:rsidRPr="00924B45">
        <w:t>Finished CNN inferencing for Atlanta, Orlando and Oklahoma City. Created labels for training the model for Raleigh</w:t>
      </w:r>
    </w:p>
    <w:p w14:paraId="78671871" w14:textId="77777777" w:rsidR="00026834" w:rsidRPr="00E72B6E" w:rsidRDefault="00C306FD" w:rsidP="002F7ABE">
      <w:pPr>
        <w:numPr>
          <w:ilvl w:val="0"/>
          <w:numId w:val="1"/>
        </w:numPr>
        <w:spacing w:before="120" w:after="120" w:line="360" w:lineRule="auto"/>
        <w:jc w:val="both"/>
        <w:rPr>
          <w:rFonts w:ascii="Times New Roman" w:eastAsia="Times New Roman" w:hAnsi="Times New Roman" w:cs="Times New Roman"/>
          <w:b/>
          <w:bCs/>
          <w:color w:val="000000" w:themeColor="text1"/>
        </w:rPr>
      </w:pPr>
      <w:r w:rsidRPr="00E72B6E">
        <w:rPr>
          <w:rFonts w:ascii="Times New Roman" w:eastAsia="Times New Roman" w:hAnsi="Times New Roman" w:cs="Times New Roman"/>
          <w:b/>
          <w:bCs/>
          <w:color w:val="000000" w:themeColor="text1"/>
        </w:rPr>
        <w:t>What o</w:t>
      </w:r>
      <w:r w:rsidR="00091C6E" w:rsidRPr="00E72B6E">
        <w:rPr>
          <w:rFonts w:ascii="Times New Roman" w:eastAsia="Times New Roman" w:hAnsi="Times New Roman" w:cs="Times New Roman"/>
          <w:b/>
          <w:bCs/>
          <w:color w:val="000000" w:themeColor="text1"/>
        </w:rPr>
        <w:t xml:space="preserve">pportunities for training and professional development </w:t>
      </w:r>
      <w:r w:rsidRPr="00E72B6E">
        <w:rPr>
          <w:rFonts w:ascii="Times New Roman" w:eastAsia="Times New Roman" w:hAnsi="Times New Roman" w:cs="Times New Roman"/>
          <w:b/>
          <w:bCs/>
          <w:color w:val="000000" w:themeColor="text1"/>
        </w:rPr>
        <w:t>has the project provided?</w:t>
      </w:r>
    </w:p>
    <w:p w14:paraId="137BCD72" w14:textId="77777777" w:rsidR="00A2289B" w:rsidRPr="00A2289B" w:rsidRDefault="002F7ABE" w:rsidP="008D4A08">
      <w:pPr>
        <w:pStyle w:val="ListParagraph"/>
        <w:numPr>
          <w:ilvl w:val="0"/>
          <w:numId w:val="8"/>
        </w:numPr>
        <w:spacing w:before="120" w:beforeAutospacing="0" w:after="120" w:afterAutospacing="0" w:line="360" w:lineRule="auto"/>
        <w:jc w:val="both"/>
        <w:rPr>
          <w:color w:val="000000" w:themeColor="text1"/>
        </w:rPr>
      </w:pPr>
      <w:r w:rsidRPr="00E72B6E">
        <w:rPr>
          <w:color w:val="000000" w:themeColor="text1"/>
        </w:rPr>
        <w:t xml:space="preserve">TAMU: </w:t>
      </w:r>
      <w:r w:rsidR="00026834" w:rsidRPr="00E72B6E">
        <w:rPr>
          <w:color w:val="000000" w:themeColor="text1"/>
        </w:rPr>
        <w:t xml:space="preserve">Training and professional development of </w:t>
      </w:r>
      <w:proofErr w:type="spellStart"/>
      <w:r w:rsidR="00A2289B" w:rsidRPr="00BD1184">
        <w:rPr>
          <w:color w:val="000000" w:themeColor="text1"/>
          <w:sz w:val="22"/>
          <w:szCs w:val="22"/>
        </w:rPr>
        <w:t>Baoxin</w:t>
      </w:r>
      <w:proofErr w:type="spellEnd"/>
      <w:r w:rsidR="00A2289B" w:rsidRPr="00BD1184">
        <w:rPr>
          <w:color w:val="000000" w:themeColor="text1"/>
          <w:sz w:val="22"/>
          <w:szCs w:val="22"/>
        </w:rPr>
        <w:t xml:space="preserve"> Chang (post-doctoral researcher)</w:t>
      </w:r>
      <w:r w:rsidR="00A2289B">
        <w:rPr>
          <w:color w:val="000000" w:themeColor="text1"/>
          <w:sz w:val="22"/>
          <w:szCs w:val="22"/>
        </w:rPr>
        <w:t xml:space="preserve">, </w:t>
      </w:r>
      <w:r w:rsidR="00A2289B" w:rsidRPr="00BD1184">
        <w:rPr>
          <w:color w:val="000000" w:themeColor="text1"/>
          <w:sz w:val="22"/>
          <w:szCs w:val="22"/>
        </w:rPr>
        <w:t xml:space="preserve">Reagan </w:t>
      </w:r>
      <w:proofErr w:type="spellStart"/>
      <w:r w:rsidR="00A2289B" w:rsidRPr="00BD1184">
        <w:rPr>
          <w:color w:val="000000" w:themeColor="text1"/>
          <w:sz w:val="22"/>
          <w:szCs w:val="22"/>
        </w:rPr>
        <w:t>Hejl</w:t>
      </w:r>
      <w:proofErr w:type="spellEnd"/>
      <w:r w:rsidR="00A2289B" w:rsidRPr="00BD1184">
        <w:rPr>
          <w:color w:val="000000" w:themeColor="text1"/>
          <w:sz w:val="22"/>
          <w:szCs w:val="22"/>
        </w:rPr>
        <w:t xml:space="preserve"> (PhD student/</w:t>
      </w:r>
      <w:proofErr w:type="spellStart"/>
      <w:r w:rsidR="00A2289B" w:rsidRPr="00BD1184">
        <w:rPr>
          <w:color w:val="000000" w:themeColor="text1"/>
          <w:sz w:val="22"/>
          <w:szCs w:val="22"/>
        </w:rPr>
        <w:t>techician</w:t>
      </w:r>
      <w:proofErr w:type="spellEnd"/>
      <w:r w:rsidR="00A2289B" w:rsidRPr="00BD1184">
        <w:rPr>
          <w:color w:val="000000" w:themeColor="text1"/>
          <w:sz w:val="22"/>
          <w:szCs w:val="22"/>
        </w:rPr>
        <w:t>),</w:t>
      </w:r>
      <w:r w:rsidR="00A2289B">
        <w:rPr>
          <w:color w:val="000000" w:themeColor="text1"/>
          <w:sz w:val="22"/>
          <w:szCs w:val="22"/>
        </w:rPr>
        <w:t xml:space="preserve"> </w:t>
      </w:r>
      <w:r w:rsidR="00A2289B" w:rsidRPr="00BD1184">
        <w:rPr>
          <w:color w:val="000000" w:themeColor="text1"/>
          <w:sz w:val="22"/>
          <w:szCs w:val="22"/>
        </w:rPr>
        <w:t>Jose Diaz (MS Student)</w:t>
      </w:r>
      <w:r w:rsidR="00A2289B">
        <w:rPr>
          <w:color w:val="000000" w:themeColor="text1"/>
          <w:sz w:val="22"/>
          <w:szCs w:val="22"/>
        </w:rPr>
        <w:t xml:space="preserve"> in physiology studies</w:t>
      </w:r>
      <w:r w:rsidR="00A2289B" w:rsidRPr="00BD1184">
        <w:rPr>
          <w:color w:val="000000" w:themeColor="text1"/>
          <w:sz w:val="22"/>
          <w:szCs w:val="22"/>
        </w:rPr>
        <w:t>,</w:t>
      </w:r>
      <w:r w:rsidR="00A2289B">
        <w:rPr>
          <w:color w:val="000000" w:themeColor="text1"/>
          <w:sz w:val="22"/>
          <w:szCs w:val="22"/>
        </w:rPr>
        <w:t xml:space="preserve"> </w:t>
      </w:r>
      <w:proofErr w:type="spellStart"/>
      <w:r w:rsidR="00A2289B" w:rsidRPr="00BD1184">
        <w:rPr>
          <w:color w:val="000000" w:themeColor="text1"/>
          <w:sz w:val="22"/>
          <w:szCs w:val="22"/>
        </w:rPr>
        <w:t>Haomin</w:t>
      </w:r>
      <w:proofErr w:type="spellEnd"/>
      <w:r w:rsidR="00A2289B" w:rsidRPr="00BD1184">
        <w:rPr>
          <w:color w:val="000000" w:themeColor="text1"/>
          <w:sz w:val="22"/>
          <w:szCs w:val="22"/>
        </w:rPr>
        <w:t xml:space="preserve"> </w:t>
      </w:r>
      <w:proofErr w:type="spellStart"/>
      <w:r w:rsidR="00A2289B" w:rsidRPr="00BD1184">
        <w:rPr>
          <w:color w:val="000000" w:themeColor="text1"/>
          <w:sz w:val="22"/>
          <w:szCs w:val="22"/>
        </w:rPr>
        <w:t>Lyu</w:t>
      </w:r>
      <w:proofErr w:type="spellEnd"/>
      <w:r w:rsidR="00A2289B" w:rsidRPr="00BD1184">
        <w:rPr>
          <w:color w:val="000000" w:themeColor="text1"/>
          <w:sz w:val="22"/>
          <w:szCs w:val="22"/>
        </w:rPr>
        <w:t xml:space="preserve"> </w:t>
      </w:r>
      <w:r w:rsidR="00A2289B">
        <w:rPr>
          <w:color w:val="000000" w:themeColor="text1"/>
          <w:sz w:val="22"/>
          <w:szCs w:val="22"/>
        </w:rPr>
        <w:t xml:space="preserve">and </w:t>
      </w:r>
      <w:proofErr w:type="spellStart"/>
      <w:r w:rsidR="00A2289B" w:rsidRPr="00BD1184">
        <w:rPr>
          <w:color w:val="000000" w:themeColor="text1"/>
          <w:sz w:val="22"/>
          <w:szCs w:val="22"/>
        </w:rPr>
        <w:t>Zixiao</w:t>
      </w:r>
      <w:proofErr w:type="spellEnd"/>
      <w:r w:rsidR="00A2289B" w:rsidRPr="00BD1184">
        <w:rPr>
          <w:color w:val="000000" w:themeColor="text1"/>
          <w:sz w:val="22"/>
          <w:szCs w:val="22"/>
        </w:rPr>
        <w:t xml:space="preserve"> Zhao (post-doctoral researcher</w:t>
      </w:r>
      <w:r w:rsidR="00A2289B">
        <w:rPr>
          <w:color w:val="000000" w:themeColor="text1"/>
          <w:sz w:val="22"/>
          <w:szCs w:val="22"/>
        </w:rPr>
        <w:t>s</w:t>
      </w:r>
      <w:r w:rsidR="00A2289B" w:rsidRPr="00BD1184">
        <w:rPr>
          <w:color w:val="000000" w:themeColor="text1"/>
          <w:sz w:val="22"/>
          <w:szCs w:val="22"/>
        </w:rPr>
        <w:t>)</w:t>
      </w:r>
      <w:r w:rsidR="00A2289B">
        <w:rPr>
          <w:color w:val="000000" w:themeColor="text1"/>
          <w:sz w:val="22"/>
          <w:szCs w:val="22"/>
        </w:rPr>
        <w:t xml:space="preserve"> in </w:t>
      </w:r>
      <w:r w:rsidR="00A2289B" w:rsidRPr="00BD1184">
        <w:rPr>
          <w:color w:val="000000" w:themeColor="text1"/>
          <w:sz w:val="22"/>
          <w:szCs w:val="22"/>
        </w:rPr>
        <w:t>genomics and plant molecular biology</w:t>
      </w:r>
      <w:r w:rsidR="00A2289B">
        <w:rPr>
          <w:color w:val="000000" w:themeColor="text1"/>
          <w:sz w:val="22"/>
          <w:szCs w:val="22"/>
        </w:rPr>
        <w:t>,</w:t>
      </w:r>
      <w:r w:rsidR="00A2289B" w:rsidRPr="00A2289B">
        <w:rPr>
          <w:color w:val="000000" w:themeColor="text1"/>
          <w:sz w:val="22"/>
          <w:szCs w:val="22"/>
        </w:rPr>
        <w:t xml:space="preserve"> </w:t>
      </w:r>
      <w:proofErr w:type="spellStart"/>
      <w:r w:rsidR="00A2289B" w:rsidRPr="00BD1184">
        <w:rPr>
          <w:color w:val="000000" w:themeColor="text1"/>
          <w:sz w:val="22"/>
          <w:szCs w:val="22"/>
        </w:rPr>
        <w:t>Tianyi</w:t>
      </w:r>
      <w:proofErr w:type="spellEnd"/>
      <w:r w:rsidR="00A2289B" w:rsidRPr="00BD1184">
        <w:rPr>
          <w:color w:val="000000" w:themeColor="text1"/>
          <w:sz w:val="22"/>
          <w:szCs w:val="22"/>
        </w:rPr>
        <w:t xml:space="preserve"> Wang and </w:t>
      </w:r>
      <w:proofErr w:type="spellStart"/>
      <w:r w:rsidR="00A2289B" w:rsidRPr="00BD1184">
        <w:rPr>
          <w:color w:val="000000" w:themeColor="text1"/>
          <w:sz w:val="22"/>
          <w:szCs w:val="22"/>
        </w:rPr>
        <w:t>Meghyn</w:t>
      </w:r>
      <w:proofErr w:type="spellEnd"/>
      <w:r w:rsidR="00A2289B" w:rsidRPr="00BD1184">
        <w:rPr>
          <w:color w:val="000000" w:themeColor="text1"/>
          <w:sz w:val="22"/>
          <w:szCs w:val="22"/>
        </w:rPr>
        <w:t xml:space="preserve"> Meeks (post-doctoral researcher and scientists) in turfgrass breeding and high-throughput phenotyping</w:t>
      </w:r>
      <w:r w:rsidR="00A2289B">
        <w:rPr>
          <w:color w:val="000000" w:themeColor="text1"/>
          <w:sz w:val="22"/>
          <w:szCs w:val="22"/>
        </w:rPr>
        <w:t>.</w:t>
      </w:r>
    </w:p>
    <w:p w14:paraId="0F47931A" w14:textId="698BE953" w:rsidR="0029104F" w:rsidRPr="000B4D7D" w:rsidRDefault="002F7ABE" w:rsidP="008D4A08">
      <w:pPr>
        <w:pStyle w:val="ListParagraph"/>
        <w:numPr>
          <w:ilvl w:val="0"/>
          <w:numId w:val="8"/>
        </w:numPr>
        <w:spacing w:before="120" w:beforeAutospacing="0" w:after="120" w:afterAutospacing="0" w:line="360" w:lineRule="auto"/>
        <w:jc w:val="both"/>
        <w:rPr>
          <w:color w:val="000000" w:themeColor="text1"/>
        </w:rPr>
      </w:pPr>
      <w:r w:rsidRPr="00A2289B">
        <w:rPr>
          <w:color w:val="000000" w:themeColor="text1"/>
        </w:rPr>
        <w:t xml:space="preserve">OSU: </w:t>
      </w:r>
      <w:r w:rsidR="00A2289B" w:rsidRPr="00A2289B">
        <w:rPr>
          <w:color w:val="000000"/>
        </w:rPr>
        <w:t xml:space="preserve">1) Two graduate students from Wu lab have been trained to work in breeding and genomics research. </w:t>
      </w:r>
      <w:proofErr w:type="spellStart"/>
      <w:r w:rsidR="00A2289B" w:rsidRPr="00A2289B">
        <w:rPr>
          <w:color w:val="000000"/>
        </w:rPr>
        <w:t>Shuhao</w:t>
      </w:r>
      <w:proofErr w:type="spellEnd"/>
      <w:r w:rsidR="00A2289B" w:rsidRPr="00A2289B">
        <w:rPr>
          <w:color w:val="000000"/>
        </w:rPr>
        <w:t xml:space="preserve"> Yu graduated in December, 2020. Ryan Earp helped on data collection.  Two MS graduate students from </w:t>
      </w:r>
      <w:proofErr w:type="spellStart"/>
      <w:r w:rsidR="00A2289B" w:rsidRPr="00A2289B">
        <w:rPr>
          <w:color w:val="000000"/>
        </w:rPr>
        <w:t>Fontanier</w:t>
      </w:r>
      <w:proofErr w:type="spellEnd"/>
      <w:r w:rsidR="00A2289B" w:rsidRPr="00A2289B">
        <w:rPr>
          <w:color w:val="000000"/>
        </w:rPr>
        <w:t xml:space="preserve"> lab (Alyssa </w:t>
      </w:r>
      <w:proofErr w:type="spellStart"/>
      <w:r w:rsidR="00A2289B" w:rsidRPr="00A2289B">
        <w:rPr>
          <w:color w:val="000000"/>
        </w:rPr>
        <w:t>Counce</w:t>
      </w:r>
      <w:proofErr w:type="spellEnd"/>
      <w:r w:rsidR="00A2289B" w:rsidRPr="00A2289B">
        <w:rPr>
          <w:color w:val="000000"/>
        </w:rPr>
        <w:t xml:space="preserve"> and Anmol </w:t>
      </w:r>
      <w:proofErr w:type="spellStart"/>
      <w:r w:rsidR="00A2289B" w:rsidRPr="00A2289B">
        <w:rPr>
          <w:color w:val="000000"/>
        </w:rPr>
        <w:t>Kajla</w:t>
      </w:r>
      <w:proofErr w:type="spellEnd"/>
      <w:r w:rsidR="00A2289B" w:rsidRPr="00A2289B">
        <w:rPr>
          <w:color w:val="000000"/>
        </w:rPr>
        <w:t>) have been trained on work related to shade physiology, with both graduated August 2021. Two MS graduate students from Moss lab (</w:t>
      </w:r>
      <w:proofErr w:type="spellStart"/>
      <w:r w:rsidR="00A2289B" w:rsidRPr="00A2289B">
        <w:rPr>
          <w:color w:val="000000"/>
        </w:rPr>
        <w:t>Charanpreet</w:t>
      </w:r>
      <w:proofErr w:type="spellEnd"/>
      <w:r w:rsidR="00A2289B" w:rsidRPr="00A2289B">
        <w:rPr>
          <w:color w:val="000000"/>
        </w:rPr>
        <w:t xml:space="preserve"> Kaur and </w:t>
      </w:r>
      <w:proofErr w:type="spellStart"/>
      <w:r w:rsidR="00A2289B" w:rsidRPr="00A2289B">
        <w:rPr>
          <w:color w:val="000000"/>
        </w:rPr>
        <w:t>Sehijpreet</w:t>
      </w:r>
      <w:proofErr w:type="spellEnd"/>
      <w:r w:rsidR="00A2289B" w:rsidRPr="00A2289B">
        <w:rPr>
          <w:color w:val="000000"/>
        </w:rPr>
        <w:t xml:space="preserve"> Kaur) have been trained to work related to drought performance cultivar evaluation. </w:t>
      </w:r>
      <w:proofErr w:type="spellStart"/>
      <w:r w:rsidR="00A2289B" w:rsidRPr="00A2289B">
        <w:rPr>
          <w:color w:val="000000"/>
        </w:rPr>
        <w:t>Charanpreet</w:t>
      </w:r>
      <w:proofErr w:type="spellEnd"/>
      <w:r w:rsidR="00A2289B" w:rsidRPr="00A2289B">
        <w:rPr>
          <w:color w:val="000000"/>
        </w:rPr>
        <w:t xml:space="preserve"> Kaur graduated in August 2021. </w:t>
      </w:r>
      <w:proofErr w:type="spellStart"/>
      <w:r w:rsidR="00A2289B" w:rsidRPr="00A2289B">
        <w:rPr>
          <w:color w:val="000000"/>
        </w:rPr>
        <w:t>Sehijpreet</w:t>
      </w:r>
      <w:proofErr w:type="spellEnd"/>
      <w:r w:rsidR="00A2289B" w:rsidRPr="00A2289B">
        <w:rPr>
          <w:color w:val="000000"/>
        </w:rPr>
        <w:t xml:space="preserve"> Kaur helped in data collection. Two Ph.D. students from Chung’s research team (</w:t>
      </w:r>
      <w:proofErr w:type="spellStart"/>
      <w:r w:rsidR="00A2289B" w:rsidRPr="00A2289B">
        <w:rPr>
          <w:color w:val="000000"/>
        </w:rPr>
        <w:t>Hyojae</w:t>
      </w:r>
      <w:proofErr w:type="spellEnd"/>
      <w:r w:rsidR="00A2289B" w:rsidRPr="00A2289B">
        <w:rPr>
          <w:color w:val="000000"/>
        </w:rPr>
        <w:t xml:space="preserve"> Jung and </w:t>
      </w:r>
      <w:proofErr w:type="spellStart"/>
      <w:r w:rsidR="00A2289B" w:rsidRPr="00A2289B">
        <w:rPr>
          <w:color w:val="000000"/>
        </w:rPr>
        <w:t>Joohun</w:t>
      </w:r>
      <w:proofErr w:type="spellEnd"/>
      <w:r w:rsidR="00A2289B" w:rsidRPr="00A2289B">
        <w:rPr>
          <w:color w:val="000000"/>
        </w:rPr>
        <w:t xml:space="preserve"> Han) have been trained for estimating economic effect of new turfgrass development and factors affecting the effect.</w:t>
      </w:r>
      <w:r w:rsidR="00A2289B">
        <w:rPr>
          <w:color w:val="000000"/>
        </w:rPr>
        <w:t xml:space="preserve"> 2) </w:t>
      </w:r>
      <w:r w:rsidR="00A2289B" w:rsidRPr="00A2289B">
        <w:rPr>
          <w:rFonts w:eastAsiaTheme="minorEastAsia"/>
          <w:color w:val="000000"/>
        </w:rPr>
        <w:t>Colten Martin and Kellen King work</w:t>
      </w:r>
      <w:r w:rsidR="00A2289B" w:rsidRPr="00A2289B">
        <w:rPr>
          <w:color w:val="000000"/>
        </w:rPr>
        <w:t>ed</w:t>
      </w:r>
      <w:r w:rsidR="00A2289B" w:rsidRPr="00A2289B">
        <w:rPr>
          <w:rFonts w:eastAsiaTheme="minorEastAsia"/>
          <w:color w:val="000000"/>
        </w:rPr>
        <w:t xml:space="preserve"> on this project. Three undergraduate research interns (Ashton Franks, Abigail Hobbs, Peyton </w:t>
      </w:r>
      <w:proofErr w:type="spellStart"/>
      <w:r w:rsidR="00A2289B" w:rsidRPr="00A2289B">
        <w:rPr>
          <w:rFonts w:eastAsiaTheme="minorEastAsia"/>
          <w:color w:val="000000"/>
        </w:rPr>
        <w:lastRenderedPageBreak/>
        <w:t>Baggs</w:t>
      </w:r>
      <w:proofErr w:type="spellEnd"/>
      <w:r w:rsidR="00A2289B" w:rsidRPr="00A2289B">
        <w:rPr>
          <w:rFonts w:eastAsiaTheme="minorEastAsia"/>
          <w:color w:val="000000"/>
        </w:rPr>
        <w:t xml:space="preserve">) contributed to shade and sod field trials. </w:t>
      </w:r>
      <w:r w:rsidR="00A2289B" w:rsidRPr="00A2289B">
        <w:rPr>
          <w:color w:val="000000"/>
        </w:rPr>
        <w:t xml:space="preserve">Ms. Baily Lockhart, Ms. Brooklyn Evans, Ms. Gracie </w:t>
      </w:r>
      <w:proofErr w:type="spellStart"/>
      <w:r w:rsidR="00A2289B" w:rsidRPr="00A2289B">
        <w:rPr>
          <w:color w:val="000000"/>
        </w:rPr>
        <w:t>Hladik</w:t>
      </w:r>
      <w:proofErr w:type="spellEnd"/>
      <w:r w:rsidR="00A2289B" w:rsidRPr="00A2289B">
        <w:rPr>
          <w:color w:val="000000"/>
        </w:rPr>
        <w:t xml:space="preserve"> and Ms. Kailyn Twyman worked on the   controlled environment and field trials. </w:t>
      </w:r>
      <w:r w:rsidR="00A2289B">
        <w:rPr>
          <w:color w:val="000000"/>
        </w:rPr>
        <w:t xml:space="preserve">3) </w:t>
      </w:r>
      <w:r w:rsidR="00A2289B" w:rsidRPr="00A2289B">
        <w:rPr>
          <w:color w:val="000000"/>
        </w:rPr>
        <w:t xml:space="preserve">Dr. </w:t>
      </w:r>
      <w:proofErr w:type="spellStart"/>
      <w:r w:rsidR="00A2289B" w:rsidRPr="00A2289B">
        <w:rPr>
          <w:color w:val="000000"/>
        </w:rPr>
        <w:t>Lakshmy</w:t>
      </w:r>
      <w:proofErr w:type="spellEnd"/>
      <w:r w:rsidR="00A2289B" w:rsidRPr="00A2289B">
        <w:rPr>
          <w:color w:val="000000"/>
        </w:rPr>
        <w:t xml:space="preserve"> Gopinath </w:t>
      </w:r>
      <w:r w:rsidR="00A2289B">
        <w:rPr>
          <w:color w:val="000000"/>
        </w:rPr>
        <w:t xml:space="preserve">(post-doc) </w:t>
      </w:r>
      <w:r w:rsidR="00A2289B" w:rsidRPr="00A2289B">
        <w:rPr>
          <w:color w:val="000000"/>
        </w:rPr>
        <w:t>worked on data collection from the controlled environment physiology and field trials.</w:t>
      </w:r>
    </w:p>
    <w:p w14:paraId="319DD2F8" w14:textId="77777777" w:rsidR="009A74E0" w:rsidRDefault="0029104F" w:rsidP="008D4A08">
      <w:pPr>
        <w:pStyle w:val="ListParagraph"/>
        <w:numPr>
          <w:ilvl w:val="0"/>
          <w:numId w:val="8"/>
        </w:numPr>
        <w:spacing w:before="120" w:beforeAutospacing="0" w:after="120" w:afterAutospacing="0" w:line="360" w:lineRule="auto"/>
        <w:jc w:val="both"/>
        <w:rPr>
          <w:color w:val="000000" w:themeColor="text1"/>
        </w:rPr>
      </w:pPr>
      <w:r w:rsidRPr="00E72B6E">
        <w:rPr>
          <w:color w:val="000000" w:themeColor="text1"/>
        </w:rPr>
        <w:t xml:space="preserve">UCR: </w:t>
      </w:r>
      <w:r w:rsidR="000B4D7D" w:rsidRPr="00924B45">
        <w:rPr>
          <w:color w:val="000000" w:themeColor="text1"/>
        </w:rPr>
        <w:t>The project has provided training in conducting field studies for our graduate student and information about advantages and possibilities of using warm-season turfgrass species in Southern California for landscapers, other professionals and general audience through a webinar at the Landscape Expo Academy in January 2021.</w:t>
      </w:r>
    </w:p>
    <w:p w14:paraId="251E9DD3" w14:textId="74065D2D" w:rsidR="009A74E0" w:rsidRPr="00822C8E" w:rsidRDefault="0029104F" w:rsidP="008D4A08">
      <w:pPr>
        <w:pStyle w:val="ListParagraph"/>
        <w:numPr>
          <w:ilvl w:val="0"/>
          <w:numId w:val="8"/>
        </w:numPr>
        <w:spacing w:before="120" w:beforeAutospacing="0" w:after="120" w:afterAutospacing="0" w:line="360" w:lineRule="auto"/>
        <w:jc w:val="both"/>
        <w:rPr>
          <w:color w:val="000000" w:themeColor="text1"/>
        </w:rPr>
      </w:pPr>
      <w:r w:rsidRPr="009A74E0">
        <w:rPr>
          <w:color w:val="000000" w:themeColor="text1"/>
        </w:rPr>
        <w:t xml:space="preserve">UGA: </w:t>
      </w:r>
      <w:r w:rsidR="009A74E0">
        <w:rPr>
          <w:color w:val="000000" w:themeColor="text1"/>
        </w:rPr>
        <w:t>P</w:t>
      </w:r>
      <w:r w:rsidR="009A74E0" w:rsidRPr="009A74E0">
        <w:rPr>
          <w:color w:val="000000" w:themeColor="text1"/>
        </w:rPr>
        <w:t xml:space="preserve">rovided training and professional development for 3 graduate students (Qianqian Fan, </w:t>
      </w:r>
      <w:proofErr w:type="spellStart"/>
      <w:r w:rsidR="009A74E0" w:rsidRPr="009A74E0">
        <w:rPr>
          <w:color w:val="000000" w:themeColor="text1"/>
        </w:rPr>
        <w:t>Ravneet</w:t>
      </w:r>
      <w:proofErr w:type="spellEnd"/>
      <w:r w:rsidR="009A74E0" w:rsidRPr="009A74E0">
        <w:rPr>
          <w:color w:val="000000" w:themeColor="text1"/>
        </w:rPr>
        <w:t xml:space="preserve"> Ka</w:t>
      </w:r>
      <w:r w:rsidR="009A74E0">
        <w:rPr>
          <w:color w:val="000000" w:themeColor="text1"/>
        </w:rPr>
        <w:t xml:space="preserve">ur, Krishna </w:t>
      </w:r>
      <w:proofErr w:type="spellStart"/>
      <w:r w:rsidR="009A74E0">
        <w:rPr>
          <w:color w:val="000000" w:themeColor="text1"/>
        </w:rPr>
        <w:t>Katuwal</w:t>
      </w:r>
      <w:proofErr w:type="spellEnd"/>
      <w:r w:rsidR="009A74E0">
        <w:rPr>
          <w:color w:val="000000" w:themeColor="text1"/>
        </w:rPr>
        <w:t>)</w:t>
      </w:r>
      <w:r w:rsidR="009A74E0" w:rsidRPr="009A74E0">
        <w:rPr>
          <w:color w:val="000000" w:themeColor="text1"/>
        </w:rPr>
        <w:t xml:space="preserve"> </w:t>
      </w:r>
      <w:r w:rsidR="009A74E0">
        <w:rPr>
          <w:color w:val="000000" w:themeColor="text1"/>
        </w:rPr>
        <w:t>in</w:t>
      </w:r>
      <w:r w:rsidR="009A74E0" w:rsidRPr="009A74E0">
        <w:rPr>
          <w:color w:val="000000" w:themeColor="text1"/>
        </w:rPr>
        <w:t xml:space="preserve"> establishment of plants for both field and pots studies, experimental design, data collection, and analysis of data.</w:t>
      </w:r>
      <w:r w:rsidR="009A74E0">
        <w:rPr>
          <w:color w:val="000000" w:themeColor="text1"/>
        </w:rPr>
        <w:t xml:space="preserve"> </w:t>
      </w:r>
      <w:r w:rsidR="009A74E0" w:rsidRPr="009A74E0">
        <w:rPr>
          <w:color w:val="000000" w:themeColor="text1"/>
        </w:rPr>
        <w:t xml:space="preserve">One graduate student (Katherine Catching) </w:t>
      </w:r>
      <w:r w:rsidR="009A74E0">
        <w:rPr>
          <w:color w:val="000000" w:themeColor="text1"/>
        </w:rPr>
        <w:t>in</w:t>
      </w:r>
      <w:r w:rsidR="009A74E0" w:rsidRPr="009A74E0">
        <w:rPr>
          <w:color w:val="000000" w:themeColor="text1"/>
        </w:rPr>
        <w:t xml:space="preserve"> experimental design and field layout, organization of plant materials, field maintenance, data collection, and greenhouse propagation.  Program technical staff and student workers also received similar training.  One technical staff received training on image capture using a UAV.</w:t>
      </w:r>
      <w:r w:rsidR="00822C8E">
        <w:rPr>
          <w:color w:val="000000" w:themeColor="text1"/>
        </w:rPr>
        <w:t xml:space="preserve"> </w:t>
      </w:r>
      <w:r w:rsidR="009A74E0" w:rsidRPr="00822C8E">
        <w:rPr>
          <w:color w:val="000000" w:themeColor="text1"/>
        </w:rPr>
        <w:t xml:space="preserve">One PhD student, </w:t>
      </w:r>
      <w:proofErr w:type="spellStart"/>
      <w:r w:rsidR="009A74E0" w:rsidRPr="00822C8E">
        <w:rPr>
          <w:color w:val="000000" w:themeColor="text1"/>
        </w:rPr>
        <w:t>Shreena</w:t>
      </w:r>
      <w:proofErr w:type="spellEnd"/>
      <w:r w:rsidR="009A74E0" w:rsidRPr="00822C8E">
        <w:rPr>
          <w:color w:val="000000" w:themeColor="text1"/>
        </w:rPr>
        <w:t xml:space="preserve"> Pradhan, and one post-doc, John </w:t>
      </w:r>
      <w:proofErr w:type="spellStart"/>
      <w:r w:rsidR="009A74E0" w:rsidRPr="00822C8E">
        <w:rPr>
          <w:color w:val="000000" w:themeColor="text1"/>
        </w:rPr>
        <w:t>Spiekerman</w:t>
      </w:r>
      <w:proofErr w:type="spellEnd"/>
      <w:r w:rsidR="009A74E0" w:rsidRPr="00822C8E">
        <w:rPr>
          <w:color w:val="000000" w:themeColor="text1"/>
        </w:rPr>
        <w:t xml:space="preserve">, </w:t>
      </w:r>
      <w:r w:rsidR="00822C8E">
        <w:rPr>
          <w:color w:val="000000" w:themeColor="text1"/>
        </w:rPr>
        <w:t>in genomic projects</w:t>
      </w:r>
      <w:r w:rsidR="009A74E0" w:rsidRPr="00822C8E">
        <w:rPr>
          <w:color w:val="000000" w:themeColor="text1"/>
        </w:rPr>
        <w:t>.</w:t>
      </w:r>
      <w:r w:rsidR="00822C8E">
        <w:rPr>
          <w:color w:val="000000" w:themeColor="text1"/>
        </w:rPr>
        <w:t xml:space="preserve"> </w:t>
      </w:r>
      <w:r w:rsidR="009A74E0" w:rsidRPr="00822C8E">
        <w:rPr>
          <w:color w:val="000000" w:themeColor="text1"/>
        </w:rPr>
        <w:t xml:space="preserve">Barbara Worley (graduate student) </w:t>
      </w:r>
      <w:r w:rsidR="00822C8E">
        <w:rPr>
          <w:color w:val="000000" w:themeColor="text1"/>
        </w:rPr>
        <w:t xml:space="preserve">and </w:t>
      </w:r>
      <w:r w:rsidR="00822C8E" w:rsidRPr="00822C8E">
        <w:rPr>
          <w:color w:val="000000" w:themeColor="text1"/>
        </w:rPr>
        <w:t>Edy Copeland (Undergraduate student)</w:t>
      </w:r>
      <w:r w:rsidR="009A74E0" w:rsidRPr="00822C8E">
        <w:rPr>
          <w:color w:val="000000" w:themeColor="text1"/>
        </w:rPr>
        <w:t>– Receiving training on Focus Group research methods, qualitative research methods, qualitative sampling, symposium presentation, conference presentation, research article written.– Received training on Focus Group research methods, qualitative research methods, qualitative sampling, poster creation, symposium presentation, conference presentation.</w:t>
      </w:r>
      <w:r w:rsidR="00822C8E">
        <w:rPr>
          <w:color w:val="000000" w:themeColor="text1"/>
        </w:rPr>
        <w:t xml:space="preserve"> </w:t>
      </w:r>
      <w:r w:rsidR="009A74E0" w:rsidRPr="00822C8E">
        <w:rPr>
          <w:color w:val="000000" w:themeColor="text1"/>
        </w:rPr>
        <w:t>Dr. Nick Fuhrman – Consultation with Dr. Taylor Ruth (author) of seminal article used as theoretical framework for this study.</w:t>
      </w:r>
    </w:p>
    <w:p w14:paraId="25C4D844" w14:textId="76151835" w:rsidR="00C306FD" w:rsidRPr="00822C8E" w:rsidRDefault="000F233E" w:rsidP="008D4A08">
      <w:pPr>
        <w:pStyle w:val="ListParagraph"/>
        <w:numPr>
          <w:ilvl w:val="0"/>
          <w:numId w:val="8"/>
        </w:numPr>
        <w:spacing w:before="120" w:beforeAutospacing="0" w:after="120" w:afterAutospacing="0" w:line="360" w:lineRule="auto"/>
        <w:jc w:val="both"/>
        <w:rPr>
          <w:color w:val="000000" w:themeColor="text1"/>
        </w:rPr>
      </w:pPr>
      <w:r w:rsidRPr="00822C8E">
        <w:rPr>
          <w:color w:val="000000" w:themeColor="text1"/>
        </w:rPr>
        <w:t xml:space="preserve">NCSU: Postdoc Beatriz Tome Gouveia was hired in breeding program to analyze field and research data. MS student Greta </w:t>
      </w:r>
      <w:proofErr w:type="spellStart"/>
      <w:r w:rsidRPr="00822C8E">
        <w:rPr>
          <w:color w:val="000000" w:themeColor="text1"/>
        </w:rPr>
        <w:t>Rockstad</w:t>
      </w:r>
      <w:proofErr w:type="spellEnd"/>
      <w:r w:rsidRPr="00822C8E">
        <w:rPr>
          <w:color w:val="000000" w:themeColor="text1"/>
        </w:rPr>
        <w:t xml:space="preserve"> was trained to working on developing mapping population and high-throughput phenotypic tools.  Rotation </w:t>
      </w:r>
      <w:proofErr w:type="spellStart"/>
      <w:proofErr w:type="gramStart"/>
      <w:r w:rsidRPr="00822C8E">
        <w:rPr>
          <w:color w:val="000000" w:themeColor="text1"/>
        </w:rPr>
        <w:t>Ph.D</w:t>
      </w:r>
      <w:proofErr w:type="spellEnd"/>
      <w:proofErr w:type="gramEnd"/>
      <w:r w:rsidRPr="00822C8E">
        <w:rPr>
          <w:color w:val="000000" w:themeColor="text1"/>
        </w:rPr>
        <w:t xml:space="preserve"> student  Nico Lara was trained to collect morphological data from field trials. MS Student Cory Ketchum on water use and drought tolerance data collection training. </w:t>
      </w:r>
      <w:proofErr w:type="spellStart"/>
      <w:r w:rsidR="0020321B" w:rsidRPr="00822C8E">
        <w:rPr>
          <w:color w:val="000000" w:themeColor="text1"/>
        </w:rPr>
        <w:t>Ph.D</w:t>
      </w:r>
      <w:proofErr w:type="spellEnd"/>
      <w:r w:rsidR="0020321B" w:rsidRPr="00822C8E">
        <w:rPr>
          <w:color w:val="000000" w:themeColor="text1"/>
        </w:rPr>
        <w:t xml:space="preserve"> student Ashley </w:t>
      </w:r>
      <w:proofErr w:type="spellStart"/>
      <w:r w:rsidR="0020321B" w:rsidRPr="00822C8E">
        <w:rPr>
          <w:color w:val="000000" w:themeColor="text1"/>
        </w:rPr>
        <w:t>Schoonmaker</w:t>
      </w:r>
      <w:proofErr w:type="spellEnd"/>
      <w:r w:rsidR="0020321B" w:rsidRPr="00822C8E">
        <w:rPr>
          <w:color w:val="000000" w:themeColor="text1"/>
        </w:rPr>
        <w:t xml:space="preserve"> was trained to generate high-quality reference genome assemblies, perform linkage mapping and proper experimental design. In addition, </w:t>
      </w:r>
      <w:r w:rsidR="0020321B" w:rsidRPr="00822C8E">
        <w:rPr>
          <w:color w:val="000000" w:themeColor="text1"/>
        </w:rPr>
        <w:lastRenderedPageBreak/>
        <w:t>m</w:t>
      </w:r>
      <w:r w:rsidRPr="00822C8E">
        <w:rPr>
          <w:color w:val="000000" w:themeColor="text1"/>
        </w:rPr>
        <w:t>ultiple graduate students and research technicians were trained in the safe and proper use of UAV technology, best practices and proper workflows to operate and collect data using drone technology, process imagery in photogrammetry software, use GIS and image classification to summarize results, use programming languages such as R and python to view and process imagery.</w:t>
      </w:r>
    </w:p>
    <w:p w14:paraId="1F425EED" w14:textId="2EFA001F" w:rsidR="00091C6E" w:rsidRPr="00E72B6E" w:rsidRDefault="00091C6E" w:rsidP="002F7ABE">
      <w:pPr>
        <w:numPr>
          <w:ilvl w:val="0"/>
          <w:numId w:val="1"/>
        </w:numPr>
        <w:spacing w:before="120" w:after="120" w:line="360" w:lineRule="auto"/>
        <w:jc w:val="both"/>
        <w:rPr>
          <w:rFonts w:ascii="Times New Roman" w:eastAsia="Times New Roman" w:hAnsi="Times New Roman" w:cs="Times New Roman"/>
          <w:b/>
          <w:bCs/>
          <w:color w:val="000000" w:themeColor="text1"/>
        </w:rPr>
      </w:pPr>
      <w:r w:rsidRPr="00E72B6E">
        <w:rPr>
          <w:rFonts w:ascii="Times New Roman" w:eastAsia="Times New Roman" w:hAnsi="Times New Roman" w:cs="Times New Roman"/>
          <w:b/>
          <w:bCs/>
          <w:color w:val="000000" w:themeColor="text1"/>
        </w:rPr>
        <w:t xml:space="preserve">How have </w:t>
      </w:r>
      <w:r w:rsidR="00C306FD" w:rsidRPr="00E72B6E">
        <w:rPr>
          <w:rFonts w:ascii="Times New Roman" w:eastAsia="Times New Roman" w:hAnsi="Times New Roman" w:cs="Times New Roman"/>
          <w:b/>
          <w:bCs/>
          <w:color w:val="000000" w:themeColor="text1"/>
        </w:rPr>
        <w:t>the results been</w:t>
      </w:r>
      <w:r w:rsidRPr="00E72B6E">
        <w:rPr>
          <w:rFonts w:ascii="Times New Roman" w:eastAsia="Times New Roman" w:hAnsi="Times New Roman" w:cs="Times New Roman"/>
          <w:b/>
          <w:bCs/>
          <w:color w:val="000000" w:themeColor="text1"/>
        </w:rPr>
        <w:t xml:space="preserve"> disseminated </w:t>
      </w:r>
      <w:r w:rsidR="00C306FD" w:rsidRPr="00E72B6E">
        <w:rPr>
          <w:rFonts w:ascii="Times New Roman" w:eastAsia="Times New Roman" w:hAnsi="Times New Roman" w:cs="Times New Roman"/>
          <w:b/>
          <w:bCs/>
          <w:color w:val="000000" w:themeColor="text1"/>
        </w:rPr>
        <w:t>to communities of interest</w:t>
      </w:r>
      <w:r w:rsidRPr="00E72B6E">
        <w:rPr>
          <w:rFonts w:ascii="Times New Roman" w:eastAsia="Times New Roman" w:hAnsi="Times New Roman" w:cs="Times New Roman"/>
          <w:b/>
          <w:bCs/>
          <w:color w:val="000000" w:themeColor="text1"/>
        </w:rPr>
        <w:t>?</w:t>
      </w:r>
    </w:p>
    <w:p w14:paraId="504074CD" w14:textId="3C6C61CD" w:rsidR="00091C6E" w:rsidRDefault="00091C6E" w:rsidP="002F7ABE">
      <w:pPr>
        <w:numPr>
          <w:ilvl w:val="1"/>
          <w:numId w:val="2"/>
        </w:numPr>
        <w:spacing w:before="120" w:after="120" w:line="360" w:lineRule="auto"/>
        <w:jc w:val="both"/>
        <w:rPr>
          <w:rFonts w:ascii="Times New Roman" w:eastAsia="Times New Roman" w:hAnsi="Times New Roman" w:cs="Times New Roman"/>
          <w:color w:val="000000" w:themeColor="text1"/>
        </w:rPr>
      </w:pPr>
      <w:r w:rsidRPr="00E72B6E">
        <w:rPr>
          <w:rFonts w:ascii="Times New Roman" w:eastAsia="Times New Roman" w:hAnsi="Times New Roman" w:cs="Times New Roman"/>
          <w:color w:val="000000" w:themeColor="text1"/>
        </w:rPr>
        <w:t>Presentations</w:t>
      </w:r>
    </w:p>
    <w:p w14:paraId="47450B1A" w14:textId="77777777" w:rsidR="000D0097" w:rsidRPr="00BD1184" w:rsidRDefault="000D0097" w:rsidP="000D0097">
      <w:pPr>
        <w:numPr>
          <w:ilvl w:val="2"/>
          <w:numId w:val="2"/>
        </w:numPr>
        <w:rPr>
          <w:rFonts w:ascii="Times New Roman" w:eastAsia="Times New Roman" w:hAnsi="Times New Roman" w:cs="Times New Roman"/>
          <w:color w:val="000000" w:themeColor="text1"/>
          <w:sz w:val="22"/>
          <w:szCs w:val="22"/>
        </w:rPr>
      </w:pPr>
      <w:r w:rsidRPr="00BD1184">
        <w:rPr>
          <w:rFonts w:ascii="Times New Roman" w:eastAsia="Times New Roman" w:hAnsi="Times New Roman" w:cs="Times New Roman"/>
          <w:color w:val="000000" w:themeColor="text1"/>
          <w:sz w:val="22"/>
          <w:szCs w:val="22"/>
        </w:rPr>
        <w:t xml:space="preserve">C. Segars. Offered at least 37 outreach presentations involving cultivar performance and variety selection. </w:t>
      </w:r>
    </w:p>
    <w:p w14:paraId="3EC7C58E" w14:textId="77777777" w:rsidR="000D0097" w:rsidRPr="00BD1184" w:rsidRDefault="000D0097" w:rsidP="000D0097">
      <w:pPr>
        <w:numPr>
          <w:ilvl w:val="2"/>
          <w:numId w:val="2"/>
        </w:numPr>
        <w:rPr>
          <w:rFonts w:ascii="Times New Roman" w:eastAsia="Times New Roman" w:hAnsi="Times New Roman" w:cs="Times New Roman"/>
          <w:color w:val="000000" w:themeColor="text1"/>
          <w:sz w:val="22"/>
          <w:szCs w:val="22"/>
        </w:rPr>
      </w:pPr>
      <w:r w:rsidRPr="00BD1184">
        <w:rPr>
          <w:rFonts w:ascii="Times New Roman" w:eastAsia="Times New Roman" w:hAnsi="Times New Roman" w:cs="Times New Roman"/>
          <w:color w:val="000000" w:themeColor="text1"/>
          <w:sz w:val="22"/>
          <w:szCs w:val="22"/>
        </w:rPr>
        <w:t>C. Segars. Offered three county agent trainings and 10 master gardener presentations.</w:t>
      </w:r>
    </w:p>
    <w:p w14:paraId="10F29BA6" w14:textId="77777777" w:rsidR="000D0097" w:rsidRPr="00BD1184" w:rsidRDefault="000D0097" w:rsidP="000D0097">
      <w:pPr>
        <w:numPr>
          <w:ilvl w:val="2"/>
          <w:numId w:val="2"/>
        </w:numPr>
        <w:rPr>
          <w:rFonts w:ascii="Times New Roman" w:eastAsia="Times New Roman" w:hAnsi="Times New Roman" w:cs="Times New Roman"/>
          <w:color w:val="000000" w:themeColor="text1"/>
          <w:sz w:val="22"/>
          <w:szCs w:val="22"/>
        </w:rPr>
      </w:pPr>
      <w:r w:rsidRPr="000D0097">
        <w:rPr>
          <w:rFonts w:ascii="Times New Roman" w:eastAsia="Times New Roman" w:hAnsi="Times New Roman" w:cs="Times New Roman"/>
          <w:color w:val="000000" w:themeColor="text1"/>
          <w:sz w:val="22"/>
          <w:szCs w:val="22"/>
        </w:rPr>
        <w:t xml:space="preserve">B. </w:t>
      </w:r>
      <w:proofErr w:type="spellStart"/>
      <w:r w:rsidRPr="000D0097">
        <w:rPr>
          <w:rFonts w:ascii="Times New Roman" w:eastAsia="Times New Roman" w:hAnsi="Times New Roman" w:cs="Times New Roman"/>
          <w:color w:val="000000" w:themeColor="text1"/>
          <w:sz w:val="22"/>
          <w:szCs w:val="22"/>
        </w:rPr>
        <w:t>Wherley</w:t>
      </w:r>
      <w:proofErr w:type="spellEnd"/>
      <w:r w:rsidRPr="000D0097">
        <w:rPr>
          <w:rFonts w:ascii="Times New Roman" w:eastAsia="Times New Roman" w:hAnsi="Times New Roman" w:cs="Times New Roman"/>
          <w:color w:val="000000" w:themeColor="text1"/>
          <w:sz w:val="22"/>
          <w:szCs w:val="22"/>
        </w:rPr>
        <w:t>. 2021. Technologies &amp; Tools for Improving Lawn Irrigation Management.  Texas Nursery and Landscape Association Water &amp; Pest Workshop.  Virtual.  May 14.  Invited.</w:t>
      </w:r>
    </w:p>
    <w:p w14:paraId="4649F896" w14:textId="77777777" w:rsidR="000D0097" w:rsidRPr="00BD1184" w:rsidRDefault="000D0097" w:rsidP="000D0097">
      <w:pPr>
        <w:numPr>
          <w:ilvl w:val="2"/>
          <w:numId w:val="2"/>
        </w:numPr>
        <w:rPr>
          <w:rFonts w:ascii="Times New Roman" w:eastAsia="Times New Roman" w:hAnsi="Times New Roman" w:cs="Times New Roman"/>
          <w:color w:val="000000" w:themeColor="text1"/>
          <w:sz w:val="22"/>
          <w:szCs w:val="22"/>
        </w:rPr>
      </w:pPr>
      <w:r w:rsidRPr="000D0097">
        <w:rPr>
          <w:rFonts w:ascii="Times New Roman" w:eastAsia="Times New Roman" w:hAnsi="Times New Roman" w:cs="Times New Roman"/>
          <w:color w:val="000000" w:themeColor="text1"/>
          <w:sz w:val="22"/>
          <w:szCs w:val="22"/>
        </w:rPr>
        <w:t xml:space="preserve">B. </w:t>
      </w:r>
      <w:proofErr w:type="spellStart"/>
      <w:r w:rsidRPr="000D0097">
        <w:rPr>
          <w:rFonts w:ascii="Times New Roman" w:eastAsia="Times New Roman" w:hAnsi="Times New Roman" w:cs="Times New Roman"/>
          <w:color w:val="000000" w:themeColor="text1"/>
          <w:sz w:val="22"/>
          <w:szCs w:val="22"/>
        </w:rPr>
        <w:t>Wherley</w:t>
      </w:r>
      <w:proofErr w:type="spellEnd"/>
      <w:r w:rsidRPr="000D0097">
        <w:rPr>
          <w:rFonts w:ascii="Times New Roman" w:eastAsia="Times New Roman" w:hAnsi="Times New Roman" w:cs="Times New Roman"/>
          <w:color w:val="000000" w:themeColor="text1"/>
          <w:sz w:val="22"/>
          <w:szCs w:val="22"/>
        </w:rPr>
        <w:t>. 2020.  Deficit Irrigation as a Strategy for Golf Course Water Conservation. West Texas GCSA/ TCEQ Irrigators Education Session.  October 28.  Invited.</w:t>
      </w:r>
    </w:p>
    <w:p w14:paraId="1ED25EB2" w14:textId="77777777" w:rsidR="000D0097" w:rsidRPr="00BD1184" w:rsidRDefault="000D0097" w:rsidP="000D0097">
      <w:pPr>
        <w:numPr>
          <w:ilvl w:val="2"/>
          <w:numId w:val="2"/>
        </w:numPr>
        <w:rPr>
          <w:rFonts w:ascii="Times New Roman" w:eastAsia="Times New Roman" w:hAnsi="Times New Roman" w:cs="Times New Roman"/>
          <w:color w:val="000000" w:themeColor="text1"/>
          <w:sz w:val="22"/>
          <w:szCs w:val="22"/>
        </w:rPr>
      </w:pPr>
      <w:r w:rsidRPr="000D0097">
        <w:rPr>
          <w:rFonts w:ascii="Times New Roman" w:eastAsia="Times New Roman" w:hAnsi="Times New Roman" w:cs="Times New Roman"/>
          <w:color w:val="000000" w:themeColor="text1"/>
          <w:sz w:val="22"/>
          <w:szCs w:val="22"/>
        </w:rPr>
        <w:t xml:space="preserve">B. </w:t>
      </w:r>
      <w:proofErr w:type="spellStart"/>
      <w:r w:rsidRPr="000D0097">
        <w:rPr>
          <w:rFonts w:ascii="Times New Roman" w:eastAsia="Times New Roman" w:hAnsi="Times New Roman" w:cs="Times New Roman"/>
          <w:color w:val="000000" w:themeColor="text1"/>
          <w:sz w:val="22"/>
          <w:szCs w:val="22"/>
        </w:rPr>
        <w:t>Wherley</w:t>
      </w:r>
      <w:proofErr w:type="spellEnd"/>
      <w:r w:rsidRPr="000D0097">
        <w:rPr>
          <w:rFonts w:ascii="Times New Roman" w:eastAsia="Times New Roman" w:hAnsi="Times New Roman" w:cs="Times New Roman"/>
          <w:color w:val="000000" w:themeColor="text1"/>
          <w:sz w:val="22"/>
          <w:szCs w:val="22"/>
        </w:rPr>
        <w:t>. 2020.  Turfgrass Research at Texas A&amp;M that Benefits the Golf Course Superintendent. West Texas GCSA/ TCEQ Irrigators Education Session.  October 27.  Invited.</w:t>
      </w:r>
    </w:p>
    <w:p w14:paraId="0787A218" w14:textId="77777777" w:rsidR="000D0097" w:rsidRPr="00BD1184" w:rsidRDefault="000D0097" w:rsidP="000D0097">
      <w:pPr>
        <w:numPr>
          <w:ilvl w:val="2"/>
          <w:numId w:val="2"/>
        </w:numPr>
        <w:rPr>
          <w:rFonts w:ascii="Times New Roman" w:eastAsia="Times New Roman" w:hAnsi="Times New Roman" w:cs="Times New Roman"/>
          <w:color w:val="000000" w:themeColor="text1"/>
          <w:sz w:val="22"/>
          <w:szCs w:val="22"/>
        </w:rPr>
      </w:pPr>
      <w:r w:rsidRPr="000D0097">
        <w:rPr>
          <w:rFonts w:ascii="Times New Roman" w:eastAsia="Times New Roman" w:hAnsi="Times New Roman" w:cs="Times New Roman"/>
          <w:color w:val="000000" w:themeColor="text1"/>
          <w:sz w:val="22"/>
          <w:szCs w:val="22"/>
        </w:rPr>
        <w:t xml:space="preserve">B. </w:t>
      </w:r>
      <w:proofErr w:type="spellStart"/>
      <w:r w:rsidRPr="000D0097">
        <w:rPr>
          <w:rFonts w:ascii="Times New Roman" w:eastAsia="Times New Roman" w:hAnsi="Times New Roman" w:cs="Times New Roman"/>
          <w:color w:val="000000" w:themeColor="text1"/>
          <w:sz w:val="22"/>
          <w:szCs w:val="22"/>
        </w:rPr>
        <w:t>Wherley</w:t>
      </w:r>
      <w:proofErr w:type="spellEnd"/>
      <w:r w:rsidRPr="000D0097">
        <w:rPr>
          <w:rFonts w:ascii="Times New Roman" w:eastAsia="Times New Roman" w:hAnsi="Times New Roman" w:cs="Times New Roman"/>
          <w:color w:val="000000" w:themeColor="text1"/>
          <w:sz w:val="22"/>
          <w:szCs w:val="22"/>
        </w:rPr>
        <w:t>. 2020. Texas A&amp;M Turfgrass Research Update for Sports Field Managers.  Texas Turfgrass Association Summer Meeting.  July 21.  Invited.</w:t>
      </w:r>
    </w:p>
    <w:p w14:paraId="42B9BC5B" w14:textId="77777777" w:rsidR="000D0097" w:rsidRDefault="000D0097" w:rsidP="000D0097">
      <w:pPr>
        <w:numPr>
          <w:ilvl w:val="2"/>
          <w:numId w:val="2"/>
        </w:numPr>
        <w:rPr>
          <w:rFonts w:ascii="Times New Roman" w:eastAsia="Times New Roman" w:hAnsi="Times New Roman" w:cs="Times New Roman"/>
          <w:color w:val="000000" w:themeColor="text1"/>
          <w:sz w:val="22"/>
          <w:szCs w:val="22"/>
        </w:rPr>
      </w:pPr>
      <w:r w:rsidRPr="00BD1184">
        <w:rPr>
          <w:rFonts w:ascii="Times New Roman" w:eastAsia="Times New Roman" w:hAnsi="Times New Roman" w:cs="Times New Roman"/>
          <w:color w:val="000000" w:themeColor="text1"/>
          <w:sz w:val="22"/>
          <w:szCs w:val="22"/>
        </w:rPr>
        <w:t xml:space="preserve">Yu, Q. 2020. Genome evolution in </w:t>
      </w:r>
      <w:proofErr w:type="spellStart"/>
      <w:r w:rsidRPr="00BD1184">
        <w:rPr>
          <w:rFonts w:ascii="Times New Roman" w:eastAsia="Times New Roman" w:hAnsi="Times New Roman" w:cs="Times New Roman"/>
          <w:color w:val="000000" w:themeColor="text1"/>
          <w:sz w:val="22"/>
          <w:szCs w:val="22"/>
        </w:rPr>
        <w:t>zoysiagrass</w:t>
      </w:r>
      <w:proofErr w:type="spellEnd"/>
      <w:r w:rsidRPr="00BD1184">
        <w:rPr>
          <w:rFonts w:ascii="Times New Roman" w:eastAsia="Times New Roman" w:hAnsi="Times New Roman" w:cs="Times New Roman"/>
          <w:color w:val="000000" w:themeColor="text1"/>
          <w:sz w:val="22"/>
          <w:szCs w:val="22"/>
        </w:rPr>
        <w:t>. Oct. 28, 2020, Department of Plant Pathology &amp; Microbiology Seminar Series, Texas A&amp;M University, College Station, Texas, USA</w:t>
      </w:r>
    </w:p>
    <w:p w14:paraId="6A7BD615" w14:textId="77777777" w:rsidR="000D0097" w:rsidRDefault="000D0097" w:rsidP="000D0097">
      <w:pPr>
        <w:numPr>
          <w:ilvl w:val="2"/>
          <w:numId w:val="2"/>
        </w:num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B. Bowling. Offered at least 24 outreach presentation involving cultivar performance and variety selection. </w:t>
      </w:r>
    </w:p>
    <w:p w14:paraId="64A6E4AE" w14:textId="77777777" w:rsidR="000D0097" w:rsidRDefault="000D0097" w:rsidP="000D0097">
      <w:pPr>
        <w:numPr>
          <w:ilvl w:val="2"/>
          <w:numId w:val="2"/>
        </w:num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B. Bowling. Offered 5 Master Gardener presentations and 6 presentations specifically for green industry professionals including landscape architects, turfgrass producers and other land care operators. </w:t>
      </w:r>
    </w:p>
    <w:p w14:paraId="2CE8E073" w14:textId="77777777" w:rsidR="000D0097" w:rsidRDefault="000D0097" w:rsidP="000D0097">
      <w:pPr>
        <w:numPr>
          <w:ilvl w:val="2"/>
          <w:numId w:val="2"/>
        </w:numPr>
        <w:rPr>
          <w:rFonts w:ascii="Times New Roman" w:eastAsia="Times New Roman" w:hAnsi="Times New Roman" w:cs="Times New Roman"/>
          <w:color w:val="000000" w:themeColor="text1"/>
          <w:sz w:val="22"/>
          <w:szCs w:val="22"/>
        </w:rPr>
      </w:pPr>
      <w:proofErr w:type="spellStart"/>
      <w:r w:rsidRPr="000D0097">
        <w:rPr>
          <w:rFonts w:ascii="Times New Roman" w:eastAsia="Times New Roman" w:hAnsi="Times New Roman" w:cs="Times New Roman"/>
          <w:color w:val="000000" w:themeColor="text1"/>
          <w:sz w:val="22"/>
          <w:szCs w:val="22"/>
        </w:rPr>
        <w:t>Kajla</w:t>
      </w:r>
      <w:proofErr w:type="spellEnd"/>
      <w:r w:rsidRPr="000D0097">
        <w:rPr>
          <w:rFonts w:ascii="Times New Roman" w:eastAsia="Times New Roman" w:hAnsi="Times New Roman" w:cs="Times New Roman"/>
          <w:color w:val="000000" w:themeColor="text1"/>
          <w:sz w:val="22"/>
          <w:szCs w:val="22"/>
        </w:rPr>
        <w:t xml:space="preserve">, A., C. </w:t>
      </w:r>
      <w:proofErr w:type="spellStart"/>
      <w:r w:rsidRPr="000D0097">
        <w:rPr>
          <w:rFonts w:ascii="Times New Roman" w:eastAsia="Times New Roman" w:hAnsi="Times New Roman" w:cs="Times New Roman"/>
          <w:color w:val="000000" w:themeColor="text1"/>
          <w:sz w:val="22"/>
          <w:szCs w:val="22"/>
        </w:rPr>
        <w:t>Fontanier</w:t>
      </w:r>
      <w:proofErr w:type="spellEnd"/>
      <w:r w:rsidRPr="000D0097">
        <w:rPr>
          <w:rFonts w:ascii="Times New Roman" w:eastAsia="Times New Roman" w:hAnsi="Times New Roman" w:cs="Times New Roman"/>
          <w:color w:val="000000" w:themeColor="text1"/>
          <w:sz w:val="22"/>
          <w:szCs w:val="22"/>
        </w:rPr>
        <w:t xml:space="preserve">, L. Zhang, Y.Q. Wu, A. Chandra, B. Schwartz, and S. Milla-Lewis. 2020. Effect of low light conditions on photosynthetic parameters of selected </w:t>
      </w:r>
      <w:proofErr w:type="gramStart"/>
      <w:r w:rsidRPr="000D0097">
        <w:rPr>
          <w:rFonts w:ascii="Times New Roman" w:eastAsia="Times New Roman" w:hAnsi="Times New Roman" w:cs="Times New Roman"/>
          <w:color w:val="000000" w:themeColor="text1"/>
          <w:sz w:val="22"/>
          <w:szCs w:val="22"/>
        </w:rPr>
        <w:t>warm-season</w:t>
      </w:r>
      <w:proofErr w:type="gramEnd"/>
      <w:r w:rsidRPr="000D0097">
        <w:rPr>
          <w:rFonts w:ascii="Times New Roman" w:eastAsia="Times New Roman" w:hAnsi="Times New Roman" w:cs="Times New Roman"/>
          <w:color w:val="000000" w:themeColor="text1"/>
          <w:sz w:val="22"/>
          <w:szCs w:val="22"/>
        </w:rPr>
        <w:t xml:space="preserve"> turfgrasses. ASA-CSSA-SSSA Meetings.</w:t>
      </w:r>
    </w:p>
    <w:p w14:paraId="65412FE5" w14:textId="77777777" w:rsidR="000D0097" w:rsidRDefault="000D0097" w:rsidP="000D0097">
      <w:pPr>
        <w:numPr>
          <w:ilvl w:val="2"/>
          <w:numId w:val="2"/>
        </w:numPr>
        <w:rPr>
          <w:rFonts w:ascii="Times New Roman" w:eastAsia="Times New Roman" w:hAnsi="Times New Roman" w:cs="Times New Roman"/>
          <w:color w:val="000000" w:themeColor="text1"/>
          <w:sz w:val="22"/>
          <w:szCs w:val="22"/>
        </w:rPr>
      </w:pPr>
      <w:r w:rsidRPr="000D0097">
        <w:rPr>
          <w:rFonts w:ascii="Times New Roman" w:eastAsia="Times New Roman" w:hAnsi="Times New Roman" w:cs="Times New Roman"/>
          <w:color w:val="000000" w:themeColor="text1"/>
          <w:sz w:val="22"/>
          <w:szCs w:val="22"/>
        </w:rPr>
        <w:t>Kaur, C, J. Moss, Y. Wu, and D. Martin. 2020. Differences in rooting characteristics of bermudagrass cultivars and OSU experimental genotypes. ASA-CSSA-SSSA Meetings.</w:t>
      </w:r>
    </w:p>
    <w:p w14:paraId="077DF464" w14:textId="77777777" w:rsidR="000D0097" w:rsidRDefault="000D0097" w:rsidP="000D0097">
      <w:pPr>
        <w:numPr>
          <w:ilvl w:val="2"/>
          <w:numId w:val="2"/>
        </w:numPr>
        <w:rPr>
          <w:rFonts w:ascii="Times New Roman" w:eastAsia="Times New Roman" w:hAnsi="Times New Roman" w:cs="Times New Roman"/>
          <w:color w:val="000000" w:themeColor="text1"/>
          <w:sz w:val="22"/>
          <w:szCs w:val="22"/>
        </w:rPr>
      </w:pPr>
      <w:r w:rsidRPr="000D0097">
        <w:rPr>
          <w:rFonts w:ascii="Times New Roman" w:eastAsia="Times New Roman" w:hAnsi="Times New Roman" w:cs="Times New Roman"/>
          <w:color w:val="000000" w:themeColor="text1"/>
          <w:sz w:val="22"/>
          <w:szCs w:val="22"/>
        </w:rPr>
        <w:t xml:space="preserve">Jung, H., and C. Chung. 2021. Estimating Consumers’ Preference on Improved Turfgrass Attributes Considering Adverse Effects on Aesthetic Values. AAEA Annual Conference, Austin, TX, August 1-3. </w:t>
      </w:r>
    </w:p>
    <w:p w14:paraId="663109FF" w14:textId="77777777" w:rsidR="000D0097" w:rsidRDefault="000D0097" w:rsidP="000D0097">
      <w:pPr>
        <w:numPr>
          <w:ilvl w:val="2"/>
          <w:numId w:val="2"/>
        </w:numPr>
        <w:rPr>
          <w:rFonts w:ascii="Times New Roman" w:eastAsia="Times New Roman" w:hAnsi="Times New Roman" w:cs="Times New Roman"/>
          <w:color w:val="000000" w:themeColor="text1"/>
          <w:sz w:val="22"/>
          <w:szCs w:val="22"/>
        </w:rPr>
      </w:pPr>
      <w:r w:rsidRPr="000D0097">
        <w:rPr>
          <w:rFonts w:ascii="Times New Roman" w:eastAsia="Times New Roman" w:hAnsi="Times New Roman" w:cs="Times New Roman"/>
          <w:color w:val="000000" w:themeColor="text1"/>
          <w:sz w:val="22"/>
          <w:szCs w:val="22"/>
        </w:rPr>
        <w:t>Han, J., C. Chung, and Wu. 2021. Effects of Social Networking on the Adoption of New Turfgrass Varieties. AAEA Annual Conference, Austin, TX, August 1-3.</w:t>
      </w:r>
    </w:p>
    <w:p w14:paraId="7B7839A0" w14:textId="77777777" w:rsidR="000D0097" w:rsidRDefault="000D0097" w:rsidP="000D0097">
      <w:pPr>
        <w:numPr>
          <w:ilvl w:val="2"/>
          <w:numId w:val="2"/>
        </w:numPr>
        <w:rPr>
          <w:rFonts w:ascii="Times New Roman" w:eastAsia="Times New Roman" w:hAnsi="Times New Roman" w:cs="Times New Roman"/>
          <w:color w:val="000000" w:themeColor="text1"/>
          <w:sz w:val="22"/>
          <w:szCs w:val="22"/>
        </w:rPr>
      </w:pPr>
      <w:r w:rsidRPr="00705A42">
        <w:rPr>
          <w:rFonts w:ascii="Times New Roman" w:eastAsia="Times New Roman" w:hAnsi="Times New Roman" w:cs="Times New Roman"/>
          <w:color w:val="000000" w:themeColor="text1"/>
          <w:sz w:val="22"/>
          <w:szCs w:val="22"/>
        </w:rPr>
        <w:t xml:space="preserve">Zhang, J., Austin, R., Wang, T., </w:t>
      </w:r>
      <w:proofErr w:type="spellStart"/>
      <w:r w:rsidRPr="00705A42">
        <w:rPr>
          <w:rFonts w:ascii="Times New Roman" w:eastAsia="Times New Roman" w:hAnsi="Times New Roman" w:cs="Times New Roman"/>
          <w:color w:val="000000" w:themeColor="text1"/>
          <w:sz w:val="22"/>
          <w:szCs w:val="22"/>
        </w:rPr>
        <w:t>Maleski</w:t>
      </w:r>
      <w:proofErr w:type="spellEnd"/>
      <w:r w:rsidRPr="00705A42">
        <w:rPr>
          <w:rFonts w:ascii="Times New Roman" w:eastAsia="Times New Roman" w:hAnsi="Times New Roman" w:cs="Times New Roman"/>
          <w:color w:val="000000" w:themeColor="text1"/>
          <w:sz w:val="22"/>
          <w:szCs w:val="22"/>
        </w:rPr>
        <w:t>, J., Milla-Lewis, S.R., Chandra, A., Moss, J.Q., Wu, Y., Kenworthy, K., Raymer, P., and B.M. Schwartz. Developing UAS Based High-throughput Phenotyping Tools in Turfgrass Variety Trials. SCRI fall meeting. Virtual. December 2020.</w:t>
      </w:r>
    </w:p>
    <w:p w14:paraId="415425FB" w14:textId="77777777" w:rsidR="000D0097" w:rsidRDefault="000D0097" w:rsidP="000D0097">
      <w:pPr>
        <w:numPr>
          <w:ilvl w:val="2"/>
          <w:numId w:val="2"/>
        </w:numPr>
        <w:rPr>
          <w:rFonts w:ascii="Times New Roman" w:eastAsia="Times New Roman" w:hAnsi="Times New Roman" w:cs="Times New Roman"/>
          <w:color w:val="000000" w:themeColor="text1"/>
          <w:sz w:val="22"/>
          <w:szCs w:val="22"/>
        </w:rPr>
      </w:pPr>
      <w:r w:rsidRPr="00705A42">
        <w:rPr>
          <w:rFonts w:ascii="Times New Roman" w:eastAsia="Times New Roman" w:hAnsi="Times New Roman" w:cs="Times New Roman"/>
          <w:color w:val="000000" w:themeColor="text1"/>
          <w:sz w:val="22"/>
          <w:szCs w:val="22"/>
        </w:rPr>
        <w:lastRenderedPageBreak/>
        <w:t xml:space="preserve">Zhang, J., J. </w:t>
      </w:r>
      <w:proofErr w:type="spellStart"/>
      <w:r w:rsidRPr="00705A42">
        <w:rPr>
          <w:rFonts w:ascii="Times New Roman" w:eastAsia="Times New Roman" w:hAnsi="Times New Roman" w:cs="Times New Roman"/>
          <w:color w:val="000000" w:themeColor="text1"/>
          <w:sz w:val="22"/>
          <w:szCs w:val="22"/>
        </w:rPr>
        <w:t>Maleski</w:t>
      </w:r>
      <w:proofErr w:type="spellEnd"/>
      <w:r w:rsidRPr="00705A42">
        <w:rPr>
          <w:rFonts w:ascii="Times New Roman" w:eastAsia="Times New Roman" w:hAnsi="Times New Roman" w:cs="Times New Roman"/>
          <w:color w:val="000000" w:themeColor="text1"/>
          <w:sz w:val="22"/>
          <w:szCs w:val="22"/>
        </w:rPr>
        <w:t>, and B. Schwartz.  2021.  Precision Agriculture and Object Recognition in Turfgrass.  UGA Office of Government Relations Congressional Staff Tour.  August 19th.  Athens, GA.</w:t>
      </w:r>
    </w:p>
    <w:p w14:paraId="187A1071" w14:textId="77777777" w:rsidR="000D0097" w:rsidRDefault="000D0097" w:rsidP="000D0097">
      <w:pPr>
        <w:numPr>
          <w:ilvl w:val="2"/>
          <w:numId w:val="2"/>
        </w:numPr>
        <w:rPr>
          <w:rFonts w:ascii="Times New Roman" w:eastAsia="Times New Roman" w:hAnsi="Times New Roman" w:cs="Times New Roman"/>
          <w:color w:val="000000" w:themeColor="text1"/>
          <w:sz w:val="22"/>
          <w:szCs w:val="22"/>
        </w:rPr>
      </w:pPr>
      <w:r w:rsidRPr="00705A42">
        <w:rPr>
          <w:rFonts w:ascii="Times New Roman" w:eastAsia="Times New Roman" w:hAnsi="Times New Roman" w:cs="Times New Roman"/>
          <w:color w:val="000000" w:themeColor="text1"/>
          <w:sz w:val="22"/>
          <w:szCs w:val="22"/>
        </w:rPr>
        <w:t xml:space="preserve">Schwartz, B.  2021.  Drought Tolerant Turfgrasses Can Reduce Urban Water Use in Georgia.  Greater Atlanta Home Builders Association Stop Watering and Start Saving: </w:t>
      </w:r>
      <w:proofErr w:type="spellStart"/>
      <w:r w:rsidRPr="00705A42">
        <w:rPr>
          <w:rFonts w:ascii="Times New Roman" w:eastAsia="Times New Roman" w:hAnsi="Times New Roman" w:cs="Times New Roman"/>
          <w:color w:val="000000" w:themeColor="text1"/>
          <w:sz w:val="22"/>
          <w:szCs w:val="22"/>
        </w:rPr>
        <w:t>TifTuf</w:t>
      </w:r>
      <w:proofErr w:type="spellEnd"/>
      <w:r w:rsidRPr="00705A42">
        <w:rPr>
          <w:rFonts w:ascii="Times New Roman" w:eastAsia="Times New Roman" w:hAnsi="Times New Roman" w:cs="Times New Roman"/>
          <w:color w:val="000000" w:themeColor="text1"/>
          <w:sz w:val="22"/>
          <w:szCs w:val="22"/>
        </w:rPr>
        <w:t xml:space="preserve"> Bermudagrass.  Georgia Association of Water Professionals – NG Turf Meeting. August 19th.  </w:t>
      </w:r>
    </w:p>
    <w:p w14:paraId="55D5FFA0" w14:textId="77777777" w:rsidR="000D0097" w:rsidRDefault="000D0097" w:rsidP="000D0097">
      <w:pPr>
        <w:numPr>
          <w:ilvl w:val="2"/>
          <w:numId w:val="2"/>
        </w:numPr>
        <w:rPr>
          <w:rFonts w:ascii="Times New Roman" w:eastAsia="Times New Roman" w:hAnsi="Times New Roman" w:cs="Times New Roman"/>
          <w:color w:val="000000" w:themeColor="text1"/>
          <w:sz w:val="22"/>
          <w:szCs w:val="22"/>
        </w:rPr>
      </w:pPr>
      <w:r w:rsidRPr="00705A42">
        <w:rPr>
          <w:rFonts w:ascii="Times New Roman" w:eastAsia="Times New Roman" w:hAnsi="Times New Roman" w:cs="Times New Roman"/>
          <w:color w:val="000000" w:themeColor="text1"/>
          <w:sz w:val="22"/>
          <w:szCs w:val="22"/>
        </w:rPr>
        <w:t xml:space="preserve">Schwartz, B.  2021.  Stop Watering and Start Saving: </w:t>
      </w:r>
      <w:proofErr w:type="spellStart"/>
      <w:r w:rsidRPr="00705A42">
        <w:rPr>
          <w:rFonts w:ascii="Times New Roman" w:eastAsia="Times New Roman" w:hAnsi="Times New Roman" w:cs="Times New Roman"/>
          <w:color w:val="000000" w:themeColor="text1"/>
          <w:sz w:val="22"/>
          <w:szCs w:val="22"/>
        </w:rPr>
        <w:t>TifTuf</w:t>
      </w:r>
      <w:proofErr w:type="spellEnd"/>
      <w:r w:rsidRPr="00705A42">
        <w:rPr>
          <w:rFonts w:ascii="Times New Roman" w:eastAsia="Times New Roman" w:hAnsi="Times New Roman" w:cs="Times New Roman"/>
          <w:color w:val="000000" w:themeColor="text1"/>
          <w:sz w:val="22"/>
          <w:szCs w:val="22"/>
        </w:rPr>
        <w:t xml:space="preserve"> Bermudagrass.  Georgia Association of Water Professionals Annual Conference – Georgia Water Wise Council. July 13th. </w:t>
      </w:r>
    </w:p>
    <w:p w14:paraId="4B7B6C36" w14:textId="77777777" w:rsidR="000D0097" w:rsidRPr="000D0097" w:rsidRDefault="000D0097" w:rsidP="000D0097">
      <w:pPr>
        <w:numPr>
          <w:ilvl w:val="2"/>
          <w:numId w:val="2"/>
        </w:numPr>
        <w:rPr>
          <w:rFonts w:ascii="Times New Roman" w:eastAsia="Times New Roman" w:hAnsi="Times New Roman" w:cs="Times New Roman"/>
          <w:color w:val="000000" w:themeColor="text1"/>
          <w:sz w:val="22"/>
          <w:szCs w:val="22"/>
        </w:rPr>
      </w:pPr>
      <w:r w:rsidRPr="00705A42">
        <w:rPr>
          <w:rFonts w:ascii="Times New Roman" w:eastAsia="Times New Roman" w:hAnsi="Times New Roman" w:cs="Times New Roman"/>
          <w:color w:val="000000" w:themeColor="text1"/>
          <w:sz w:val="22"/>
          <w:szCs w:val="22"/>
        </w:rPr>
        <w:t xml:space="preserve">Schwartz, B.  2021.  Are Newly Developed Drought and Shade Tolerant Grasses Really What Golf Course Superintendents Need </w:t>
      </w:r>
      <w:proofErr w:type="gramStart"/>
      <w:r w:rsidRPr="00705A42">
        <w:rPr>
          <w:rFonts w:ascii="Times New Roman" w:eastAsia="Times New Roman" w:hAnsi="Times New Roman" w:cs="Times New Roman"/>
          <w:color w:val="000000" w:themeColor="text1"/>
          <w:sz w:val="22"/>
          <w:szCs w:val="22"/>
        </w:rPr>
        <w:t>To</w:t>
      </w:r>
      <w:proofErr w:type="gramEnd"/>
      <w:r w:rsidRPr="00705A42">
        <w:rPr>
          <w:rFonts w:ascii="Times New Roman" w:eastAsia="Times New Roman" w:hAnsi="Times New Roman" w:cs="Times New Roman"/>
          <w:color w:val="000000" w:themeColor="text1"/>
          <w:sz w:val="22"/>
          <w:szCs w:val="22"/>
        </w:rPr>
        <w:t xml:space="preserve"> Be Successful In The Future?  GGCSA </w:t>
      </w:r>
      <w:proofErr w:type="spellStart"/>
      <w:r w:rsidRPr="00705A42">
        <w:rPr>
          <w:rFonts w:ascii="Times New Roman" w:eastAsia="Times New Roman" w:hAnsi="Times New Roman" w:cs="Times New Roman"/>
          <w:color w:val="000000" w:themeColor="text1"/>
          <w:sz w:val="22"/>
          <w:szCs w:val="22"/>
        </w:rPr>
        <w:t>Bentgrass</w:t>
      </w:r>
      <w:proofErr w:type="spellEnd"/>
      <w:r w:rsidRPr="00705A42">
        <w:rPr>
          <w:rFonts w:ascii="Times New Roman" w:eastAsia="Times New Roman" w:hAnsi="Times New Roman" w:cs="Times New Roman"/>
          <w:color w:val="000000" w:themeColor="text1"/>
          <w:sz w:val="22"/>
          <w:szCs w:val="22"/>
        </w:rPr>
        <w:t xml:space="preserve">/Bermudagrass Forum.  March 22nd. </w:t>
      </w:r>
    </w:p>
    <w:p w14:paraId="19C12659" w14:textId="77777777" w:rsidR="000D0097" w:rsidRDefault="000D0097" w:rsidP="000D0097">
      <w:pPr>
        <w:numPr>
          <w:ilvl w:val="2"/>
          <w:numId w:val="2"/>
        </w:numPr>
        <w:rPr>
          <w:rFonts w:ascii="Times New Roman" w:eastAsia="Times New Roman" w:hAnsi="Times New Roman" w:cs="Times New Roman"/>
          <w:color w:val="000000" w:themeColor="text1"/>
          <w:sz w:val="22"/>
          <w:szCs w:val="22"/>
        </w:rPr>
      </w:pPr>
      <w:r w:rsidRPr="00705A42">
        <w:rPr>
          <w:rFonts w:ascii="Times New Roman" w:eastAsia="Times New Roman" w:hAnsi="Times New Roman" w:cs="Times New Roman"/>
          <w:color w:val="000000" w:themeColor="text1"/>
          <w:sz w:val="22"/>
          <w:szCs w:val="22"/>
        </w:rPr>
        <w:t xml:space="preserve">Schwartz, B.  2021.  </w:t>
      </w:r>
      <w:proofErr w:type="spellStart"/>
      <w:r w:rsidRPr="00705A42">
        <w:rPr>
          <w:rFonts w:ascii="Times New Roman" w:eastAsia="Times New Roman" w:hAnsi="Times New Roman" w:cs="Times New Roman"/>
          <w:color w:val="000000" w:themeColor="text1"/>
          <w:sz w:val="22"/>
          <w:szCs w:val="22"/>
        </w:rPr>
        <w:t>TifTuf</w:t>
      </w:r>
      <w:proofErr w:type="spellEnd"/>
      <w:r w:rsidRPr="00705A42">
        <w:rPr>
          <w:rFonts w:ascii="Times New Roman" w:eastAsia="Times New Roman" w:hAnsi="Times New Roman" w:cs="Times New Roman"/>
          <w:color w:val="000000" w:themeColor="text1"/>
          <w:sz w:val="22"/>
          <w:szCs w:val="22"/>
        </w:rPr>
        <w:t xml:space="preserve"> Bermudagrass, a Good Steward of Georgia’s Water Resources.  Georgia Water Wise Council Meeting.  February 15th.  </w:t>
      </w:r>
    </w:p>
    <w:p w14:paraId="389D8CBB" w14:textId="77777777" w:rsidR="000D0097" w:rsidRDefault="000D0097" w:rsidP="000D0097">
      <w:pPr>
        <w:numPr>
          <w:ilvl w:val="2"/>
          <w:numId w:val="2"/>
        </w:numPr>
        <w:rPr>
          <w:rFonts w:ascii="Times New Roman" w:eastAsia="Times New Roman" w:hAnsi="Times New Roman" w:cs="Times New Roman"/>
          <w:color w:val="000000" w:themeColor="text1"/>
          <w:sz w:val="22"/>
          <w:szCs w:val="22"/>
        </w:rPr>
      </w:pPr>
      <w:r w:rsidRPr="00705A42">
        <w:rPr>
          <w:rFonts w:ascii="Times New Roman" w:eastAsia="Times New Roman" w:hAnsi="Times New Roman" w:cs="Times New Roman"/>
          <w:color w:val="000000" w:themeColor="text1"/>
          <w:sz w:val="22"/>
          <w:szCs w:val="22"/>
        </w:rPr>
        <w:t>Using Key-Player and Decision-Making Models to Increase Diffusion of Innovations in Turf. Round Table Session Southern Region American Association for Agricultural Education Conference. Virtual</w:t>
      </w:r>
    </w:p>
    <w:p w14:paraId="5F7B329E" w14:textId="77777777" w:rsidR="00705A42" w:rsidRDefault="000D0097" w:rsidP="00705A42">
      <w:pPr>
        <w:numPr>
          <w:ilvl w:val="2"/>
          <w:numId w:val="2"/>
        </w:numPr>
        <w:rPr>
          <w:rFonts w:ascii="Times New Roman" w:eastAsia="Times New Roman" w:hAnsi="Times New Roman" w:cs="Times New Roman"/>
          <w:color w:val="000000" w:themeColor="text1"/>
          <w:sz w:val="22"/>
          <w:szCs w:val="22"/>
        </w:rPr>
      </w:pPr>
      <w:r w:rsidRPr="00705A42">
        <w:rPr>
          <w:rFonts w:ascii="Times New Roman" w:eastAsia="Times New Roman" w:hAnsi="Times New Roman" w:cs="Times New Roman"/>
          <w:color w:val="000000" w:themeColor="text1"/>
          <w:sz w:val="22"/>
          <w:szCs w:val="22"/>
        </w:rPr>
        <w:t xml:space="preserve">Annual Grant Team Update: Using </w:t>
      </w:r>
      <w:proofErr w:type="spellStart"/>
      <w:r w:rsidRPr="00705A42">
        <w:rPr>
          <w:rFonts w:ascii="Times New Roman" w:eastAsia="Times New Roman" w:hAnsi="Times New Roman" w:cs="Times New Roman"/>
          <w:color w:val="000000" w:themeColor="text1"/>
          <w:sz w:val="22"/>
          <w:szCs w:val="22"/>
        </w:rPr>
        <w:t>KeyPlayers</w:t>
      </w:r>
      <w:proofErr w:type="spellEnd"/>
      <w:r w:rsidRPr="00705A42">
        <w:rPr>
          <w:rFonts w:ascii="Times New Roman" w:eastAsia="Times New Roman" w:hAnsi="Times New Roman" w:cs="Times New Roman"/>
          <w:color w:val="000000" w:themeColor="text1"/>
          <w:sz w:val="22"/>
          <w:szCs w:val="22"/>
        </w:rPr>
        <w:t xml:space="preserve"> and Decision-Making Models to Increase Diffusion of Innovations in Turf. </w:t>
      </w:r>
      <w:proofErr w:type="gramStart"/>
      <w:r w:rsidRPr="00705A42">
        <w:rPr>
          <w:rFonts w:ascii="Times New Roman" w:eastAsia="Times New Roman" w:hAnsi="Times New Roman" w:cs="Times New Roman"/>
          <w:color w:val="000000" w:themeColor="text1"/>
          <w:sz w:val="22"/>
          <w:szCs w:val="22"/>
        </w:rPr>
        <w:t>December,</w:t>
      </w:r>
      <w:proofErr w:type="gramEnd"/>
      <w:r w:rsidRPr="00705A42">
        <w:rPr>
          <w:rFonts w:ascii="Times New Roman" w:eastAsia="Times New Roman" w:hAnsi="Times New Roman" w:cs="Times New Roman"/>
          <w:color w:val="000000" w:themeColor="text1"/>
          <w:sz w:val="22"/>
          <w:szCs w:val="22"/>
        </w:rPr>
        <w:t xml:space="preserve"> 2020 SCRI Grant Annual Meeting</w:t>
      </w:r>
    </w:p>
    <w:p w14:paraId="54C2E677" w14:textId="77777777" w:rsidR="00705A42" w:rsidRDefault="000D0097" w:rsidP="00705A42">
      <w:pPr>
        <w:numPr>
          <w:ilvl w:val="2"/>
          <w:numId w:val="2"/>
        </w:numPr>
        <w:rPr>
          <w:rFonts w:ascii="Times New Roman" w:eastAsia="Times New Roman" w:hAnsi="Times New Roman" w:cs="Times New Roman"/>
          <w:color w:val="000000" w:themeColor="text1"/>
          <w:sz w:val="22"/>
          <w:szCs w:val="22"/>
        </w:rPr>
      </w:pPr>
      <w:r w:rsidRPr="00705A42">
        <w:rPr>
          <w:rFonts w:ascii="Times New Roman" w:eastAsia="Times New Roman" w:hAnsi="Times New Roman" w:cs="Times New Roman"/>
          <w:color w:val="000000" w:themeColor="text1"/>
          <w:sz w:val="22"/>
          <w:szCs w:val="22"/>
        </w:rPr>
        <w:t>Extension communications on the importance of selecting water saving turfgrasses at local agent trainings and industry updates (+10 meetings); Radio interview [WSB 95.5 FM]</w:t>
      </w:r>
    </w:p>
    <w:p w14:paraId="388B8764" w14:textId="77777777" w:rsidR="00705A42" w:rsidRDefault="000D0097" w:rsidP="00705A42">
      <w:pPr>
        <w:numPr>
          <w:ilvl w:val="2"/>
          <w:numId w:val="2"/>
        </w:numPr>
        <w:rPr>
          <w:rFonts w:ascii="Times New Roman" w:eastAsia="Times New Roman" w:hAnsi="Times New Roman" w:cs="Times New Roman"/>
          <w:color w:val="000000" w:themeColor="text1"/>
          <w:sz w:val="22"/>
          <w:szCs w:val="22"/>
        </w:rPr>
      </w:pPr>
      <w:proofErr w:type="spellStart"/>
      <w:r w:rsidRPr="00705A42">
        <w:rPr>
          <w:rFonts w:ascii="Times New Roman" w:eastAsia="Times New Roman" w:hAnsi="Times New Roman" w:cs="Times New Roman"/>
          <w:color w:val="000000" w:themeColor="text1"/>
          <w:sz w:val="22"/>
          <w:szCs w:val="22"/>
        </w:rPr>
        <w:t>Maleski</w:t>
      </w:r>
      <w:proofErr w:type="spellEnd"/>
      <w:r w:rsidRPr="00705A42">
        <w:rPr>
          <w:rFonts w:ascii="Times New Roman" w:eastAsia="Times New Roman" w:hAnsi="Times New Roman" w:cs="Times New Roman"/>
          <w:color w:val="000000" w:themeColor="text1"/>
          <w:sz w:val="22"/>
          <w:szCs w:val="22"/>
        </w:rPr>
        <w:t>, J., Zhang, J., and B.M. Schwartz. Turf Survey Update. SCRI fall meeting. Virtual. December 2020.</w:t>
      </w:r>
    </w:p>
    <w:p w14:paraId="474F1A8A" w14:textId="318A178D" w:rsidR="00705A42" w:rsidRDefault="00705A42" w:rsidP="00705A42">
      <w:pPr>
        <w:numPr>
          <w:ilvl w:val="2"/>
          <w:numId w:val="2"/>
        </w:numPr>
        <w:rPr>
          <w:rFonts w:ascii="Times New Roman" w:eastAsia="Times New Roman" w:hAnsi="Times New Roman" w:cs="Times New Roman"/>
          <w:color w:val="000000" w:themeColor="text1"/>
          <w:sz w:val="22"/>
          <w:szCs w:val="22"/>
        </w:rPr>
      </w:pPr>
      <w:r w:rsidRPr="00705A42">
        <w:rPr>
          <w:rFonts w:ascii="Times New Roman" w:eastAsia="Times New Roman" w:hAnsi="Times New Roman" w:cs="Times New Roman"/>
          <w:color w:val="000000" w:themeColor="text1"/>
          <w:sz w:val="22"/>
          <w:szCs w:val="22"/>
        </w:rPr>
        <w:t>Cory Ketchum – Water use in turfgrasses. The Mid-Atlantic Turfgrass Expo Jan 19, 2021.</w:t>
      </w:r>
    </w:p>
    <w:p w14:paraId="585F4219" w14:textId="77777777" w:rsidR="00705A42" w:rsidRDefault="00705A42" w:rsidP="00705A42">
      <w:pPr>
        <w:numPr>
          <w:ilvl w:val="2"/>
          <w:numId w:val="2"/>
        </w:numPr>
        <w:rPr>
          <w:rFonts w:ascii="Times New Roman" w:eastAsia="Times New Roman" w:hAnsi="Times New Roman" w:cs="Times New Roman"/>
          <w:color w:val="000000" w:themeColor="text1"/>
          <w:sz w:val="22"/>
          <w:szCs w:val="22"/>
        </w:rPr>
      </w:pPr>
      <w:r w:rsidRPr="00705A42">
        <w:rPr>
          <w:rFonts w:ascii="Times New Roman" w:eastAsia="Times New Roman" w:hAnsi="Times New Roman" w:cs="Times New Roman"/>
          <w:color w:val="000000" w:themeColor="text1"/>
          <w:sz w:val="22"/>
          <w:szCs w:val="22"/>
        </w:rPr>
        <w:t>Grady Miller – Blades of Green, Shades of Ecology. The Mid-Atlantic Turfgrass Expo Jan 19, 2021.</w:t>
      </w:r>
    </w:p>
    <w:p w14:paraId="30AD0F98" w14:textId="77777777" w:rsidR="00705A42" w:rsidRDefault="00705A42" w:rsidP="00705A42">
      <w:pPr>
        <w:numPr>
          <w:ilvl w:val="2"/>
          <w:numId w:val="2"/>
        </w:numPr>
        <w:rPr>
          <w:rFonts w:ascii="Times New Roman" w:eastAsia="Times New Roman" w:hAnsi="Times New Roman" w:cs="Times New Roman"/>
          <w:color w:val="000000" w:themeColor="text1"/>
          <w:sz w:val="22"/>
          <w:szCs w:val="22"/>
        </w:rPr>
      </w:pPr>
      <w:r w:rsidRPr="00705A42">
        <w:rPr>
          <w:rFonts w:ascii="Times New Roman" w:eastAsia="Times New Roman" w:hAnsi="Times New Roman" w:cs="Times New Roman"/>
          <w:color w:val="000000" w:themeColor="text1"/>
          <w:sz w:val="22"/>
          <w:szCs w:val="22"/>
        </w:rPr>
        <w:t>Grady Miller – Drought tolerant turfgrasses for NC. Extension Agent and Master Gardener Training. Raleigh, NC. May 6, 2021.</w:t>
      </w:r>
    </w:p>
    <w:p w14:paraId="228DB5F4" w14:textId="77777777" w:rsidR="00705A42" w:rsidRDefault="00705A42" w:rsidP="00705A42">
      <w:pPr>
        <w:numPr>
          <w:ilvl w:val="2"/>
          <w:numId w:val="2"/>
        </w:numPr>
        <w:rPr>
          <w:rFonts w:ascii="Times New Roman" w:eastAsia="Times New Roman" w:hAnsi="Times New Roman" w:cs="Times New Roman"/>
          <w:color w:val="000000" w:themeColor="text1"/>
          <w:sz w:val="22"/>
          <w:szCs w:val="22"/>
        </w:rPr>
      </w:pPr>
      <w:r w:rsidRPr="00705A42">
        <w:rPr>
          <w:rFonts w:ascii="Times New Roman" w:eastAsia="Times New Roman" w:hAnsi="Times New Roman" w:cs="Times New Roman"/>
          <w:color w:val="000000" w:themeColor="text1"/>
          <w:sz w:val="22"/>
          <w:szCs w:val="22"/>
        </w:rPr>
        <w:t>Grady Miller – Drought tolerant turfgrasses for NC. Master Gardener Training. Charlotte, NC. March 5, 2021.</w:t>
      </w:r>
    </w:p>
    <w:p w14:paraId="76FD3194" w14:textId="77777777" w:rsidR="00705A42" w:rsidRDefault="00705A42" w:rsidP="00705A42">
      <w:pPr>
        <w:numPr>
          <w:ilvl w:val="2"/>
          <w:numId w:val="2"/>
        </w:numPr>
        <w:rPr>
          <w:rFonts w:ascii="Times New Roman" w:eastAsia="Times New Roman" w:hAnsi="Times New Roman" w:cs="Times New Roman"/>
          <w:color w:val="000000" w:themeColor="text1"/>
          <w:sz w:val="22"/>
          <w:szCs w:val="22"/>
        </w:rPr>
      </w:pPr>
      <w:r w:rsidRPr="00705A42">
        <w:rPr>
          <w:rFonts w:ascii="Times New Roman" w:eastAsia="Times New Roman" w:hAnsi="Times New Roman" w:cs="Times New Roman"/>
          <w:color w:val="000000" w:themeColor="text1"/>
          <w:sz w:val="22"/>
          <w:szCs w:val="22"/>
        </w:rPr>
        <w:t>Grady Miller – Turfgrasses for NC. Landscape Conference. Rocky Mount, NC. Feb 14, 2021.</w:t>
      </w:r>
    </w:p>
    <w:p w14:paraId="63C6D247" w14:textId="77777777" w:rsidR="00705A42" w:rsidRDefault="00705A42" w:rsidP="00705A42">
      <w:pPr>
        <w:numPr>
          <w:ilvl w:val="2"/>
          <w:numId w:val="2"/>
        </w:numPr>
        <w:rPr>
          <w:rFonts w:ascii="Times New Roman" w:eastAsia="Times New Roman" w:hAnsi="Times New Roman" w:cs="Times New Roman"/>
          <w:color w:val="000000" w:themeColor="text1"/>
          <w:sz w:val="22"/>
          <w:szCs w:val="22"/>
        </w:rPr>
      </w:pPr>
      <w:r w:rsidRPr="00705A42">
        <w:rPr>
          <w:rFonts w:ascii="Times New Roman" w:eastAsia="Times New Roman" w:hAnsi="Times New Roman" w:cs="Times New Roman"/>
          <w:color w:val="000000" w:themeColor="text1"/>
          <w:sz w:val="22"/>
          <w:szCs w:val="22"/>
        </w:rPr>
        <w:t xml:space="preserve">Gouveia, B., Raymer, P.L., Schwartz, B.M., Kenworthy, K.E., </w:t>
      </w:r>
      <w:proofErr w:type="spellStart"/>
      <w:r w:rsidRPr="00705A42">
        <w:rPr>
          <w:rFonts w:ascii="Times New Roman" w:eastAsia="Times New Roman" w:hAnsi="Times New Roman" w:cs="Times New Roman"/>
          <w:color w:val="000000" w:themeColor="text1"/>
          <w:sz w:val="22"/>
          <w:szCs w:val="22"/>
        </w:rPr>
        <w:t>Fontanier</w:t>
      </w:r>
      <w:proofErr w:type="spellEnd"/>
      <w:r w:rsidRPr="00705A42">
        <w:rPr>
          <w:rFonts w:ascii="Times New Roman" w:eastAsia="Times New Roman" w:hAnsi="Times New Roman" w:cs="Times New Roman"/>
          <w:color w:val="000000" w:themeColor="text1"/>
          <w:sz w:val="22"/>
          <w:szCs w:val="22"/>
        </w:rPr>
        <w:t>, C., Porto, A.C., Rios, E.F., Unruh, J.B., and Milla-Lewis, S.R. 2020.  Performance and Genotype-By-Environment Interaction in Seashore Paspalum (Paspalum </w:t>
      </w:r>
      <w:proofErr w:type="spellStart"/>
      <w:r w:rsidRPr="00705A42">
        <w:rPr>
          <w:rFonts w:ascii="Times New Roman" w:eastAsia="Times New Roman" w:hAnsi="Times New Roman" w:cs="Times New Roman"/>
          <w:color w:val="000000" w:themeColor="text1"/>
          <w:sz w:val="22"/>
          <w:szCs w:val="22"/>
        </w:rPr>
        <w:t>vaginatum</w:t>
      </w:r>
      <w:proofErr w:type="spellEnd"/>
      <w:r w:rsidRPr="00705A42">
        <w:rPr>
          <w:rFonts w:ascii="Times New Roman" w:eastAsia="Times New Roman" w:hAnsi="Times New Roman" w:cs="Times New Roman"/>
          <w:color w:val="000000" w:themeColor="text1"/>
          <w:sz w:val="22"/>
          <w:szCs w:val="22"/>
        </w:rPr>
        <w:t xml:space="preserve">) Evaluated Under Shade Conditions. Proc. Amer. Soc. </w:t>
      </w:r>
      <w:proofErr w:type="spellStart"/>
      <w:r w:rsidRPr="00705A42">
        <w:rPr>
          <w:rFonts w:ascii="Times New Roman" w:eastAsia="Times New Roman" w:hAnsi="Times New Roman" w:cs="Times New Roman"/>
          <w:color w:val="000000" w:themeColor="text1"/>
          <w:sz w:val="22"/>
          <w:szCs w:val="22"/>
        </w:rPr>
        <w:t>Agron</w:t>
      </w:r>
      <w:proofErr w:type="spellEnd"/>
      <w:r w:rsidRPr="00705A42">
        <w:rPr>
          <w:rFonts w:ascii="Times New Roman" w:eastAsia="Times New Roman" w:hAnsi="Times New Roman" w:cs="Times New Roman"/>
          <w:color w:val="000000" w:themeColor="text1"/>
          <w:sz w:val="22"/>
          <w:szCs w:val="22"/>
        </w:rPr>
        <w:t>. Intl. Ann. Mtg., Phoenix, AZ. Nov 8-11.</w:t>
      </w:r>
    </w:p>
    <w:p w14:paraId="199DFBAC" w14:textId="77777777" w:rsidR="00705A42" w:rsidRDefault="00705A42" w:rsidP="00705A42">
      <w:pPr>
        <w:numPr>
          <w:ilvl w:val="2"/>
          <w:numId w:val="2"/>
        </w:numPr>
        <w:rPr>
          <w:rFonts w:ascii="Times New Roman" w:eastAsia="Times New Roman" w:hAnsi="Times New Roman" w:cs="Times New Roman"/>
          <w:color w:val="000000" w:themeColor="text1"/>
          <w:sz w:val="22"/>
          <w:szCs w:val="22"/>
        </w:rPr>
      </w:pPr>
      <w:r w:rsidRPr="00705A42">
        <w:rPr>
          <w:rFonts w:ascii="Times New Roman" w:eastAsia="Times New Roman" w:hAnsi="Times New Roman" w:cs="Times New Roman"/>
          <w:color w:val="000000" w:themeColor="text1"/>
          <w:sz w:val="22"/>
          <w:szCs w:val="22"/>
        </w:rPr>
        <w:t xml:space="preserve">Porto, A.C., </w:t>
      </w:r>
      <w:proofErr w:type="spellStart"/>
      <w:r w:rsidRPr="00705A42">
        <w:rPr>
          <w:rFonts w:ascii="Times New Roman" w:eastAsia="Times New Roman" w:hAnsi="Times New Roman" w:cs="Times New Roman"/>
          <w:color w:val="000000" w:themeColor="text1"/>
          <w:sz w:val="22"/>
          <w:szCs w:val="22"/>
        </w:rPr>
        <w:t>Paudel</w:t>
      </w:r>
      <w:proofErr w:type="spellEnd"/>
      <w:r w:rsidRPr="00705A42">
        <w:rPr>
          <w:rFonts w:ascii="Times New Roman" w:eastAsia="Times New Roman" w:hAnsi="Times New Roman" w:cs="Times New Roman"/>
          <w:color w:val="000000" w:themeColor="text1"/>
          <w:sz w:val="22"/>
          <w:szCs w:val="22"/>
        </w:rPr>
        <w:t xml:space="preserve">, D., Gouveia, B.T., Kenworthy, K.E., Kruse, J.K., Munoz, P.R., Schwartz, B.M., </w:t>
      </w:r>
      <w:proofErr w:type="spellStart"/>
      <w:r w:rsidRPr="00705A42">
        <w:rPr>
          <w:rFonts w:ascii="Times New Roman" w:eastAsia="Times New Roman" w:hAnsi="Times New Roman" w:cs="Times New Roman"/>
          <w:color w:val="000000" w:themeColor="text1"/>
          <w:sz w:val="22"/>
          <w:szCs w:val="22"/>
        </w:rPr>
        <w:t>Novaes</w:t>
      </w:r>
      <w:proofErr w:type="spellEnd"/>
      <w:r w:rsidRPr="00705A42">
        <w:rPr>
          <w:rFonts w:ascii="Times New Roman" w:eastAsia="Times New Roman" w:hAnsi="Times New Roman" w:cs="Times New Roman"/>
          <w:color w:val="000000" w:themeColor="text1"/>
          <w:sz w:val="22"/>
          <w:szCs w:val="22"/>
        </w:rPr>
        <w:t xml:space="preserve">, E., Milla-Lewis, S.R., and Rios, E.F. 2020 Multi-Environment Evaluation of St. </w:t>
      </w:r>
      <w:proofErr w:type="spellStart"/>
      <w:r w:rsidRPr="00705A42">
        <w:rPr>
          <w:rFonts w:ascii="Times New Roman" w:eastAsia="Times New Roman" w:hAnsi="Times New Roman" w:cs="Times New Roman"/>
          <w:color w:val="000000" w:themeColor="text1"/>
          <w:sz w:val="22"/>
          <w:szCs w:val="22"/>
        </w:rPr>
        <w:t>Augustinegrass</w:t>
      </w:r>
      <w:proofErr w:type="spellEnd"/>
      <w:r w:rsidRPr="00705A42">
        <w:rPr>
          <w:rFonts w:ascii="Times New Roman" w:eastAsia="Times New Roman" w:hAnsi="Times New Roman" w:cs="Times New Roman"/>
          <w:color w:val="000000" w:themeColor="text1"/>
          <w:sz w:val="22"/>
          <w:szCs w:val="22"/>
        </w:rPr>
        <w:t xml:space="preserve"> Genotypes Under Shade. Proc. Amer. Soc. </w:t>
      </w:r>
      <w:proofErr w:type="spellStart"/>
      <w:r w:rsidRPr="00705A42">
        <w:rPr>
          <w:rFonts w:ascii="Times New Roman" w:eastAsia="Times New Roman" w:hAnsi="Times New Roman" w:cs="Times New Roman"/>
          <w:color w:val="000000" w:themeColor="text1"/>
          <w:sz w:val="22"/>
          <w:szCs w:val="22"/>
        </w:rPr>
        <w:t>Agron</w:t>
      </w:r>
      <w:proofErr w:type="spellEnd"/>
      <w:r w:rsidRPr="00705A42">
        <w:rPr>
          <w:rFonts w:ascii="Times New Roman" w:eastAsia="Times New Roman" w:hAnsi="Times New Roman" w:cs="Times New Roman"/>
          <w:color w:val="000000" w:themeColor="text1"/>
          <w:sz w:val="22"/>
          <w:szCs w:val="22"/>
        </w:rPr>
        <w:t>. Intl. Ann. Mtg., Phoenix, AZ. Nov 8-11.</w:t>
      </w:r>
    </w:p>
    <w:p w14:paraId="7944EE94" w14:textId="219CDB83" w:rsidR="00705A42" w:rsidRPr="00705A42" w:rsidRDefault="00705A42" w:rsidP="00705A42">
      <w:pPr>
        <w:numPr>
          <w:ilvl w:val="2"/>
          <w:numId w:val="2"/>
        </w:numPr>
        <w:rPr>
          <w:rFonts w:ascii="Times New Roman" w:eastAsia="Times New Roman" w:hAnsi="Times New Roman" w:cs="Times New Roman"/>
          <w:color w:val="000000" w:themeColor="text1"/>
          <w:sz w:val="22"/>
          <w:szCs w:val="22"/>
        </w:rPr>
      </w:pPr>
      <w:proofErr w:type="spellStart"/>
      <w:r w:rsidRPr="00705A42">
        <w:rPr>
          <w:rFonts w:ascii="Times New Roman" w:eastAsia="Times New Roman" w:hAnsi="Times New Roman" w:cs="Times New Roman"/>
          <w:color w:val="000000" w:themeColor="text1"/>
          <w:sz w:val="22"/>
          <w:szCs w:val="22"/>
        </w:rPr>
        <w:t>Rockstad</w:t>
      </w:r>
      <w:proofErr w:type="spellEnd"/>
      <w:r w:rsidRPr="00705A42">
        <w:rPr>
          <w:rFonts w:ascii="Times New Roman" w:eastAsia="Times New Roman" w:hAnsi="Times New Roman" w:cs="Times New Roman"/>
          <w:color w:val="000000" w:themeColor="text1"/>
          <w:sz w:val="22"/>
          <w:szCs w:val="22"/>
        </w:rPr>
        <w:t xml:space="preserve">, G.B., Austin, R., Yu, X., Carbajal, E.M., Dunne, J.C., Miller, G.L., Jespersen, D., and Milla-Lewis, S.R. 2020. Evaluation of UAV-Based Imagery for Drought Stress Traits in St. </w:t>
      </w:r>
      <w:proofErr w:type="spellStart"/>
      <w:r w:rsidRPr="00705A42">
        <w:rPr>
          <w:rFonts w:ascii="Times New Roman" w:eastAsia="Times New Roman" w:hAnsi="Times New Roman" w:cs="Times New Roman"/>
          <w:color w:val="000000" w:themeColor="text1"/>
          <w:sz w:val="22"/>
          <w:szCs w:val="22"/>
        </w:rPr>
        <w:t>Augustinegrass</w:t>
      </w:r>
      <w:proofErr w:type="spellEnd"/>
      <w:r w:rsidRPr="00705A42">
        <w:rPr>
          <w:rFonts w:ascii="Times New Roman" w:eastAsia="Times New Roman" w:hAnsi="Times New Roman" w:cs="Times New Roman"/>
          <w:color w:val="000000" w:themeColor="text1"/>
          <w:sz w:val="22"/>
          <w:szCs w:val="22"/>
        </w:rPr>
        <w:t xml:space="preserve">. Proc. Amer. Soc. </w:t>
      </w:r>
      <w:proofErr w:type="spellStart"/>
      <w:r w:rsidRPr="00705A42">
        <w:rPr>
          <w:rFonts w:ascii="Times New Roman" w:eastAsia="Times New Roman" w:hAnsi="Times New Roman" w:cs="Times New Roman"/>
          <w:color w:val="000000" w:themeColor="text1"/>
          <w:sz w:val="22"/>
          <w:szCs w:val="22"/>
        </w:rPr>
        <w:t>Agron</w:t>
      </w:r>
      <w:proofErr w:type="spellEnd"/>
      <w:r w:rsidRPr="00705A42">
        <w:rPr>
          <w:rFonts w:ascii="Times New Roman" w:eastAsia="Times New Roman" w:hAnsi="Times New Roman" w:cs="Times New Roman"/>
          <w:color w:val="000000" w:themeColor="text1"/>
          <w:sz w:val="22"/>
          <w:szCs w:val="22"/>
        </w:rPr>
        <w:t>. Intl. Ann. Mtg., Phoenix, AZ. Nov 8-11.</w:t>
      </w:r>
    </w:p>
    <w:p w14:paraId="24F0DC6D" w14:textId="77777777" w:rsidR="000D0097" w:rsidRPr="00E72B6E" w:rsidRDefault="000D0097" w:rsidP="002F7ABE">
      <w:pPr>
        <w:numPr>
          <w:ilvl w:val="1"/>
          <w:numId w:val="2"/>
        </w:numPr>
        <w:spacing w:before="120" w:after="120" w:line="360" w:lineRule="auto"/>
        <w:jc w:val="both"/>
        <w:rPr>
          <w:rFonts w:ascii="Times New Roman" w:eastAsia="Times New Roman" w:hAnsi="Times New Roman" w:cs="Times New Roman"/>
          <w:color w:val="000000" w:themeColor="text1"/>
        </w:rPr>
      </w:pPr>
    </w:p>
    <w:p w14:paraId="53CDB9FB" w14:textId="0CC80119" w:rsidR="00091C6E" w:rsidRPr="00E72B6E" w:rsidRDefault="00091C6E" w:rsidP="002F7ABE">
      <w:pPr>
        <w:numPr>
          <w:ilvl w:val="1"/>
          <w:numId w:val="2"/>
        </w:numPr>
        <w:spacing w:before="120" w:after="120" w:line="360" w:lineRule="auto"/>
        <w:jc w:val="both"/>
        <w:rPr>
          <w:rFonts w:ascii="Times New Roman" w:eastAsia="Times New Roman" w:hAnsi="Times New Roman" w:cs="Times New Roman"/>
          <w:color w:val="000000" w:themeColor="text1"/>
        </w:rPr>
      </w:pPr>
      <w:r w:rsidRPr="00E72B6E">
        <w:rPr>
          <w:rFonts w:ascii="Times New Roman" w:eastAsia="Times New Roman" w:hAnsi="Times New Roman" w:cs="Times New Roman"/>
          <w:color w:val="000000" w:themeColor="text1"/>
        </w:rPr>
        <w:lastRenderedPageBreak/>
        <w:t>Field days</w:t>
      </w:r>
    </w:p>
    <w:p w14:paraId="1C038B93" w14:textId="77777777" w:rsidR="000D0097" w:rsidRDefault="000D0097" w:rsidP="000D0097">
      <w:pPr>
        <w:numPr>
          <w:ilvl w:val="2"/>
          <w:numId w:val="2"/>
        </w:num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TAMU </w:t>
      </w:r>
      <w:r w:rsidRPr="00BD1184">
        <w:rPr>
          <w:rFonts w:ascii="Times New Roman" w:eastAsia="Times New Roman" w:hAnsi="Times New Roman" w:cs="Times New Roman"/>
          <w:color w:val="000000" w:themeColor="text1"/>
          <w:sz w:val="22"/>
          <w:szCs w:val="22"/>
        </w:rPr>
        <w:t>field day in Dallas Texas. October 7, 2020, Cancelled due to COVID-19.</w:t>
      </w:r>
    </w:p>
    <w:p w14:paraId="51B02829" w14:textId="68591021" w:rsidR="000D0097" w:rsidRDefault="000D0097" w:rsidP="000D0097">
      <w:pPr>
        <w:numPr>
          <w:ilvl w:val="2"/>
          <w:numId w:val="2"/>
        </w:numPr>
        <w:rPr>
          <w:rFonts w:ascii="Times New Roman" w:eastAsia="Times New Roman" w:hAnsi="Times New Roman" w:cs="Times New Roman"/>
          <w:color w:val="000000" w:themeColor="text1"/>
          <w:sz w:val="22"/>
          <w:szCs w:val="22"/>
        </w:rPr>
      </w:pPr>
      <w:r>
        <w:rPr>
          <w:rFonts w:ascii="Times New Roman" w:eastAsia="Times New Roman" w:hAnsi="Times New Roman" w:cstheme="minorHAnsi"/>
          <w:color w:val="000000"/>
        </w:rPr>
        <w:t xml:space="preserve">OSU: </w:t>
      </w:r>
      <w:r w:rsidRPr="000D0097">
        <w:rPr>
          <w:rFonts w:ascii="Times New Roman" w:eastAsia="Times New Roman" w:hAnsi="Times New Roman" w:cstheme="minorHAnsi"/>
          <w:color w:val="000000"/>
        </w:rPr>
        <w:t>Field tour with Jon Brown of Bethel Farms on Sept 29, 2020.</w:t>
      </w:r>
    </w:p>
    <w:p w14:paraId="71255217" w14:textId="3423DE72" w:rsidR="000D0097" w:rsidRDefault="000D0097" w:rsidP="000D0097">
      <w:pPr>
        <w:numPr>
          <w:ilvl w:val="2"/>
          <w:numId w:val="2"/>
        </w:numPr>
        <w:rPr>
          <w:rFonts w:ascii="Times New Roman" w:eastAsia="Times New Roman" w:hAnsi="Times New Roman" w:cs="Times New Roman"/>
          <w:color w:val="000000" w:themeColor="text1"/>
          <w:sz w:val="22"/>
          <w:szCs w:val="22"/>
        </w:rPr>
      </w:pPr>
      <w:r>
        <w:rPr>
          <w:rFonts w:ascii="Times New Roman" w:eastAsia="Times New Roman" w:hAnsi="Times New Roman" w:cstheme="minorHAnsi"/>
          <w:color w:val="000000"/>
        </w:rPr>
        <w:t xml:space="preserve">OSU: </w:t>
      </w:r>
      <w:r w:rsidRPr="000D0097">
        <w:rPr>
          <w:rFonts w:ascii="Times New Roman" w:eastAsia="Times New Roman" w:hAnsi="Times New Roman" w:cstheme="minorHAnsi"/>
          <w:color w:val="000000"/>
        </w:rPr>
        <w:t>Field tour with Paul Jacobs of US Golf Association on April 21, 2021.</w:t>
      </w:r>
    </w:p>
    <w:p w14:paraId="3398D3AD" w14:textId="5F199434" w:rsidR="000D0097" w:rsidRDefault="000D0097" w:rsidP="000D0097">
      <w:pPr>
        <w:numPr>
          <w:ilvl w:val="2"/>
          <w:numId w:val="2"/>
        </w:numPr>
        <w:rPr>
          <w:rFonts w:ascii="Times New Roman" w:eastAsia="Times New Roman" w:hAnsi="Times New Roman" w:cs="Times New Roman"/>
          <w:color w:val="000000" w:themeColor="text1"/>
          <w:sz w:val="22"/>
          <w:szCs w:val="22"/>
        </w:rPr>
      </w:pPr>
      <w:r>
        <w:rPr>
          <w:rFonts w:ascii="Times New Roman" w:eastAsia="Times New Roman" w:hAnsi="Times New Roman" w:cstheme="minorHAnsi"/>
          <w:color w:val="000000"/>
        </w:rPr>
        <w:t xml:space="preserve">OSU: </w:t>
      </w:r>
      <w:r w:rsidRPr="000D0097">
        <w:rPr>
          <w:rFonts w:ascii="Times New Roman" w:eastAsia="Times New Roman" w:hAnsi="Times New Roman" w:cstheme="minorHAnsi"/>
          <w:color w:val="000000"/>
        </w:rPr>
        <w:t>Field tour with US Golf Association visitors on July 6, 2021.</w:t>
      </w:r>
    </w:p>
    <w:p w14:paraId="304860F3" w14:textId="77777777" w:rsidR="00705A42" w:rsidRPr="00705A42" w:rsidRDefault="000D0097" w:rsidP="00705A42">
      <w:pPr>
        <w:numPr>
          <w:ilvl w:val="2"/>
          <w:numId w:val="2"/>
        </w:numPr>
        <w:rPr>
          <w:rFonts w:ascii="Times New Roman" w:eastAsia="Times New Roman" w:hAnsi="Times New Roman" w:cstheme="minorHAnsi"/>
          <w:color w:val="000000"/>
        </w:rPr>
      </w:pPr>
      <w:r>
        <w:rPr>
          <w:rFonts w:ascii="Times New Roman" w:eastAsia="Times New Roman" w:hAnsi="Times New Roman" w:cstheme="minorHAnsi"/>
          <w:color w:val="000000"/>
        </w:rPr>
        <w:t xml:space="preserve">OSU: </w:t>
      </w:r>
      <w:r w:rsidRPr="000D0097">
        <w:rPr>
          <w:rFonts w:ascii="Times New Roman" w:eastAsia="Times New Roman" w:hAnsi="Times New Roman" w:cstheme="minorHAnsi"/>
          <w:color w:val="000000"/>
        </w:rPr>
        <w:t>Field tour with Chad Adcock of Sod Production Services on August 2, 2021.</w:t>
      </w:r>
    </w:p>
    <w:p w14:paraId="05BEEC4F" w14:textId="77777777" w:rsidR="00705A42" w:rsidRPr="00705A42" w:rsidRDefault="00705A42" w:rsidP="00705A42">
      <w:pPr>
        <w:numPr>
          <w:ilvl w:val="2"/>
          <w:numId w:val="2"/>
        </w:numPr>
        <w:rPr>
          <w:rFonts w:ascii="Times New Roman" w:eastAsia="Times New Roman" w:hAnsi="Times New Roman" w:cstheme="minorHAnsi"/>
          <w:color w:val="000000"/>
        </w:rPr>
      </w:pPr>
      <w:r w:rsidRPr="00705A42">
        <w:rPr>
          <w:rFonts w:ascii="Times New Roman" w:eastAsia="Times New Roman" w:hAnsi="Times New Roman" w:cstheme="minorHAnsi"/>
          <w:color w:val="000000"/>
        </w:rPr>
        <w:t xml:space="preserve">Schwartz, B.M.  2021.  An Overview of the Turfgrass Breeding Program at the University of Georgia – Tifton Campus.  Buy Sod Field Tour.  July 1st.  Tifton, GA </w:t>
      </w:r>
    </w:p>
    <w:p w14:paraId="52718F14" w14:textId="77777777" w:rsidR="00705A42" w:rsidRPr="00705A42" w:rsidRDefault="00705A42" w:rsidP="00705A42">
      <w:pPr>
        <w:numPr>
          <w:ilvl w:val="2"/>
          <w:numId w:val="2"/>
        </w:numPr>
        <w:rPr>
          <w:rFonts w:ascii="Times New Roman" w:eastAsia="Times New Roman" w:hAnsi="Times New Roman" w:cstheme="minorHAnsi"/>
          <w:color w:val="000000"/>
        </w:rPr>
      </w:pPr>
      <w:r w:rsidRPr="00705A42">
        <w:rPr>
          <w:rFonts w:ascii="Times New Roman" w:eastAsia="Times New Roman" w:hAnsi="Times New Roman" w:cstheme="minorHAnsi"/>
          <w:color w:val="000000"/>
        </w:rPr>
        <w:t xml:space="preserve">Schwartz, B.M.  2021.  An Overview of the Turfgrass Breeding Program at the University of Georgia – Tifton Campus.  Bethel Farms Turf Tour.  April 16th.  Tifton, GA </w:t>
      </w:r>
    </w:p>
    <w:p w14:paraId="1E20CD39" w14:textId="55A267B6" w:rsidR="00705A42" w:rsidRPr="00705A42" w:rsidRDefault="00705A42" w:rsidP="00705A42">
      <w:pPr>
        <w:numPr>
          <w:ilvl w:val="2"/>
          <w:numId w:val="2"/>
        </w:numPr>
        <w:rPr>
          <w:rFonts w:ascii="Times New Roman" w:eastAsia="Times New Roman" w:hAnsi="Times New Roman" w:cstheme="minorHAnsi"/>
          <w:color w:val="000000"/>
        </w:rPr>
      </w:pPr>
      <w:r w:rsidRPr="00705A42">
        <w:rPr>
          <w:rFonts w:ascii="Times New Roman" w:eastAsia="Times New Roman" w:hAnsi="Times New Roman" w:cstheme="minorHAnsi"/>
          <w:color w:val="000000"/>
        </w:rPr>
        <w:t xml:space="preserve">Fox, </w:t>
      </w:r>
      <w:proofErr w:type="gramStart"/>
      <w:r w:rsidRPr="00705A42">
        <w:rPr>
          <w:rFonts w:ascii="Times New Roman" w:eastAsia="Times New Roman" w:hAnsi="Times New Roman" w:cstheme="minorHAnsi"/>
          <w:color w:val="000000"/>
        </w:rPr>
        <w:t>J.</w:t>
      </w:r>
      <w:proofErr w:type="gramEnd"/>
      <w:r w:rsidRPr="00705A42">
        <w:rPr>
          <w:rFonts w:ascii="Times New Roman" w:eastAsia="Times New Roman" w:hAnsi="Times New Roman" w:cstheme="minorHAnsi"/>
          <w:color w:val="000000"/>
        </w:rPr>
        <w:t xml:space="preserve"> and B.M. Schwartz.  2021.  An Overview of the Turfgrass Breeding Program at the University of Georgia – Tifton Campus.  </w:t>
      </w:r>
      <w:proofErr w:type="spellStart"/>
      <w:r w:rsidRPr="00705A42">
        <w:rPr>
          <w:rFonts w:ascii="Times New Roman" w:eastAsia="Times New Roman" w:hAnsi="Times New Roman" w:cstheme="minorHAnsi"/>
          <w:color w:val="000000"/>
        </w:rPr>
        <w:t>Woerner</w:t>
      </w:r>
      <w:proofErr w:type="spellEnd"/>
      <w:r w:rsidRPr="00705A42">
        <w:rPr>
          <w:rFonts w:ascii="Times New Roman" w:eastAsia="Times New Roman" w:hAnsi="Times New Roman" w:cstheme="minorHAnsi"/>
          <w:color w:val="000000"/>
        </w:rPr>
        <w:t xml:space="preserve"> Turf Tour.  January 7th.  Tifton, GA </w:t>
      </w:r>
    </w:p>
    <w:p w14:paraId="14DFD5DC" w14:textId="2D487DF6" w:rsidR="00533A77" w:rsidRPr="00705A42" w:rsidRDefault="00277007" w:rsidP="00705A42">
      <w:pPr>
        <w:pStyle w:val="ListParagraph"/>
        <w:numPr>
          <w:ilvl w:val="2"/>
          <w:numId w:val="2"/>
        </w:numPr>
        <w:spacing w:before="120" w:beforeAutospacing="0" w:after="120" w:afterAutospacing="0" w:line="360" w:lineRule="auto"/>
        <w:jc w:val="both"/>
        <w:rPr>
          <w:color w:val="000000" w:themeColor="text1"/>
        </w:rPr>
      </w:pPr>
      <w:r w:rsidRPr="00705A42">
        <w:rPr>
          <w:color w:val="000000" w:themeColor="text1"/>
        </w:rPr>
        <w:t>NCSU 202</w:t>
      </w:r>
      <w:r w:rsidR="00705A42" w:rsidRPr="00705A42">
        <w:rPr>
          <w:color w:val="000000" w:themeColor="text1"/>
        </w:rPr>
        <w:t>1</w:t>
      </w:r>
      <w:r w:rsidRPr="00705A42">
        <w:rPr>
          <w:color w:val="000000" w:themeColor="text1"/>
        </w:rPr>
        <w:t xml:space="preserve"> Turfgrass </w:t>
      </w:r>
      <w:proofErr w:type="gramStart"/>
      <w:r w:rsidRPr="00705A42">
        <w:rPr>
          <w:color w:val="000000" w:themeColor="text1"/>
        </w:rPr>
        <w:t>Field day</w:t>
      </w:r>
      <w:proofErr w:type="gramEnd"/>
      <w:r w:rsidRPr="00705A42">
        <w:rPr>
          <w:color w:val="000000" w:themeColor="text1"/>
        </w:rPr>
        <w:t xml:space="preserve">. August </w:t>
      </w:r>
      <w:r w:rsidR="00705A42" w:rsidRPr="00705A42">
        <w:rPr>
          <w:color w:val="000000" w:themeColor="text1"/>
        </w:rPr>
        <w:t>11</w:t>
      </w:r>
      <w:r w:rsidRPr="00705A42">
        <w:rPr>
          <w:color w:val="000000" w:themeColor="text1"/>
        </w:rPr>
        <w:t>, 202</w:t>
      </w:r>
      <w:r w:rsidR="00705A42" w:rsidRPr="00705A42">
        <w:rPr>
          <w:color w:val="000000" w:themeColor="text1"/>
        </w:rPr>
        <w:t>1</w:t>
      </w:r>
      <w:r w:rsidRPr="00705A42">
        <w:rPr>
          <w:color w:val="000000" w:themeColor="text1"/>
        </w:rPr>
        <w:t>.</w:t>
      </w:r>
    </w:p>
    <w:p w14:paraId="48C5159A" w14:textId="77777777" w:rsidR="000D0097" w:rsidRDefault="00091C6E" w:rsidP="000D0097">
      <w:pPr>
        <w:numPr>
          <w:ilvl w:val="1"/>
          <w:numId w:val="2"/>
        </w:numPr>
        <w:spacing w:before="120" w:after="120" w:line="360" w:lineRule="auto"/>
        <w:jc w:val="both"/>
        <w:rPr>
          <w:rFonts w:ascii="Times New Roman" w:eastAsia="Times New Roman" w:hAnsi="Times New Roman" w:cs="Times New Roman"/>
          <w:color w:val="000000" w:themeColor="text1"/>
        </w:rPr>
      </w:pPr>
      <w:r w:rsidRPr="00E72B6E">
        <w:rPr>
          <w:rFonts w:ascii="Times New Roman" w:eastAsia="Times New Roman" w:hAnsi="Times New Roman" w:cs="Times New Roman"/>
          <w:color w:val="000000" w:themeColor="text1"/>
        </w:rPr>
        <w:t>Social media</w:t>
      </w:r>
    </w:p>
    <w:p w14:paraId="332E4B9F" w14:textId="284AC65C" w:rsidR="000D0097" w:rsidRPr="000D0097" w:rsidRDefault="000D0097" w:rsidP="000D0097">
      <w:pPr>
        <w:pStyle w:val="ListParagraph"/>
        <w:numPr>
          <w:ilvl w:val="2"/>
          <w:numId w:val="2"/>
        </w:numPr>
        <w:spacing w:before="120" w:after="120" w:line="360" w:lineRule="auto"/>
        <w:jc w:val="both"/>
        <w:rPr>
          <w:color w:val="000000" w:themeColor="text1"/>
        </w:rPr>
      </w:pPr>
      <w:r w:rsidRPr="000D0097">
        <w:rPr>
          <w:color w:val="000000" w:themeColor="text1"/>
          <w:sz w:val="22"/>
          <w:szCs w:val="22"/>
        </w:rPr>
        <w:t xml:space="preserve">The TAMU Extension Team has delivered Extension/outreach education through multiple platforms: </w:t>
      </w:r>
    </w:p>
    <w:p w14:paraId="41054395" w14:textId="77777777" w:rsidR="000D0097" w:rsidRPr="00BD1184" w:rsidRDefault="000D0097" w:rsidP="000D0097">
      <w:pPr>
        <w:numPr>
          <w:ilvl w:val="3"/>
          <w:numId w:val="2"/>
        </w:numPr>
        <w:rPr>
          <w:rFonts w:ascii="Times New Roman" w:eastAsia="Times New Roman" w:hAnsi="Times New Roman" w:cs="Times New Roman"/>
          <w:color w:val="000000" w:themeColor="text1"/>
          <w:sz w:val="22"/>
          <w:szCs w:val="22"/>
        </w:rPr>
      </w:pPr>
      <w:proofErr w:type="spellStart"/>
      <w:r w:rsidRPr="00BD1184">
        <w:rPr>
          <w:rFonts w:ascii="Times New Roman" w:eastAsia="Times New Roman" w:hAnsi="Times New Roman" w:cs="Times New Roman"/>
          <w:color w:val="000000" w:themeColor="text1"/>
          <w:sz w:val="22"/>
          <w:szCs w:val="22"/>
        </w:rPr>
        <w:t>AggieTurf</w:t>
      </w:r>
      <w:proofErr w:type="spellEnd"/>
      <w:r w:rsidRPr="00BD1184">
        <w:rPr>
          <w:rFonts w:ascii="Times New Roman" w:eastAsia="Times New Roman" w:hAnsi="Times New Roman" w:cs="Times New Roman"/>
          <w:color w:val="000000" w:themeColor="text1"/>
          <w:sz w:val="22"/>
          <w:szCs w:val="22"/>
        </w:rPr>
        <w:t xml:space="preserve"> Website: https://aggieturf.tamu.edu – which also houses all Extension publications for the </w:t>
      </w:r>
      <w:proofErr w:type="spellStart"/>
      <w:r w:rsidRPr="00BD1184">
        <w:rPr>
          <w:rFonts w:ascii="Times New Roman" w:eastAsia="Times New Roman" w:hAnsi="Times New Roman" w:cs="Times New Roman"/>
          <w:color w:val="000000" w:themeColor="text1"/>
          <w:sz w:val="22"/>
          <w:szCs w:val="22"/>
        </w:rPr>
        <w:t>AggieTurf</w:t>
      </w:r>
      <w:proofErr w:type="spellEnd"/>
      <w:r w:rsidRPr="00BD1184">
        <w:rPr>
          <w:rFonts w:ascii="Times New Roman" w:eastAsia="Times New Roman" w:hAnsi="Times New Roman" w:cs="Times New Roman"/>
          <w:color w:val="000000" w:themeColor="text1"/>
          <w:sz w:val="22"/>
          <w:szCs w:val="22"/>
        </w:rPr>
        <w:t xml:space="preserve"> program. </w:t>
      </w:r>
    </w:p>
    <w:p w14:paraId="01FE7084" w14:textId="77777777" w:rsidR="000D0097" w:rsidRPr="00BD1184" w:rsidRDefault="000D0097" w:rsidP="000D0097">
      <w:pPr>
        <w:numPr>
          <w:ilvl w:val="3"/>
          <w:numId w:val="2"/>
        </w:numPr>
        <w:rPr>
          <w:rFonts w:ascii="Times New Roman" w:eastAsia="Times New Roman" w:hAnsi="Times New Roman" w:cs="Times New Roman"/>
          <w:color w:val="000000" w:themeColor="text1"/>
          <w:sz w:val="22"/>
          <w:szCs w:val="22"/>
        </w:rPr>
      </w:pPr>
      <w:proofErr w:type="spellStart"/>
      <w:r w:rsidRPr="00BD1184">
        <w:rPr>
          <w:rFonts w:ascii="Times New Roman" w:eastAsia="Times New Roman" w:hAnsi="Times New Roman" w:cs="Times New Roman"/>
          <w:color w:val="000000" w:themeColor="text1"/>
          <w:sz w:val="22"/>
          <w:szCs w:val="22"/>
        </w:rPr>
        <w:t>AggieTurf</w:t>
      </w:r>
      <w:proofErr w:type="spellEnd"/>
      <w:r w:rsidRPr="00BD1184">
        <w:rPr>
          <w:rFonts w:ascii="Times New Roman" w:eastAsia="Times New Roman" w:hAnsi="Times New Roman" w:cs="Times New Roman"/>
          <w:color w:val="000000" w:themeColor="text1"/>
          <w:sz w:val="22"/>
          <w:szCs w:val="22"/>
        </w:rPr>
        <w:t xml:space="preserve"> Facebook Page: 2,633 Followers</w:t>
      </w:r>
    </w:p>
    <w:p w14:paraId="192F3313" w14:textId="77777777" w:rsidR="000D0097" w:rsidRPr="00BD1184" w:rsidRDefault="000D0097" w:rsidP="000D0097">
      <w:pPr>
        <w:numPr>
          <w:ilvl w:val="3"/>
          <w:numId w:val="2"/>
        </w:numPr>
        <w:rPr>
          <w:rFonts w:ascii="Times New Roman" w:eastAsia="Times New Roman" w:hAnsi="Times New Roman" w:cs="Times New Roman"/>
          <w:color w:val="000000" w:themeColor="text1"/>
          <w:sz w:val="22"/>
          <w:szCs w:val="22"/>
        </w:rPr>
      </w:pPr>
      <w:proofErr w:type="spellStart"/>
      <w:r w:rsidRPr="00BD1184">
        <w:rPr>
          <w:rFonts w:ascii="Times New Roman" w:eastAsia="Times New Roman" w:hAnsi="Times New Roman" w:cs="Times New Roman"/>
          <w:color w:val="000000" w:themeColor="text1"/>
          <w:sz w:val="22"/>
          <w:szCs w:val="22"/>
        </w:rPr>
        <w:t>AggieTurf</w:t>
      </w:r>
      <w:proofErr w:type="spellEnd"/>
      <w:r w:rsidRPr="00BD1184">
        <w:rPr>
          <w:rFonts w:ascii="Times New Roman" w:eastAsia="Times New Roman" w:hAnsi="Times New Roman" w:cs="Times New Roman"/>
          <w:color w:val="000000" w:themeColor="text1"/>
          <w:sz w:val="22"/>
          <w:szCs w:val="22"/>
        </w:rPr>
        <w:t xml:space="preserve"> Twitter: 1,877 Followers</w:t>
      </w:r>
    </w:p>
    <w:p w14:paraId="42C71F72" w14:textId="77777777" w:rsidR="000D0097" w:rsidRPr="00BD1184" w:rsidRDefault="000D0097" w:rsidP="000D0097">
      <w:pPr>
        <w:numPr>
          <w:ilvl w:val="3"/>
          <w:numId w:val="2"/>
        </w:numPr>
        <w:rPr>
          <w:rFonts w:ascii="Times New Roman" w:eastAsia="Times New Roman" w:hAnsi="Times New Roman" w:cs="Times New Roman"/>
          <w:color w:val="000000" w:themeColor="text1"/>
          <w:sz w:val="22"/>
          <w:szCs w:val="22"/>
        </w:rPr>
      </w:pPr>
      <w:r w:rsidRPr="00BD1184">
        <w:rPr>
          <w:rFonts w:ascii="Times New Roman" w:eastAsia="Times New Roman" w:hAnsi="Times New Roman" w:cs="Times New Roman"/>
          <w:color w:val="000000" w:themeColor="text1"/>
          <w:sz w:val="22"/>
          <w:szCs w:val="22"/>
        </w:rPr>
        <w:t>Segars Twitter: 682 Followers</w:t>
      </w:r>
    </w:p>
    <w:p w14:paraId="6C0E2417" w14:textId="77777777" w:rsidR="000D0097" w:rsidRPr="00BD1184" w:rsidRDefault="000D0097" w:rsidP="000D0097">
      <w:pPr>
        <w:numPr>
          <w:ilvl w:val="3"/>
          <w:numId w:val="2"/>
        </w:numPr>
        <w:rPr>
          <w:rFonts w:ascii="Times New Roman" w:eastAsia="Times New Roman" w:hAnsi="Times New Roman" w:cs="Times New Roman"/>
          <w:color w:val="000000" w:themeColor="text1"/>
          <w:sz w:val="22"/>
          <w:szCs w:val="22"/>
        </w:rPr>
      </w:pPr>
      <w:r w:rsidRPr="00BD1184">
        <w:rPr>
          <w:rFonts w:ascii="Times New Roman" w:eastAsia="Times New Roman" w:hAnsi="Times New Roman" w:cs="Times New Roman"/>
          <w:color w:val="000000" w:themeColor="text1"/>
          <w:sz w:val="22"/>
          <w:szCs w:val="22"/>
        </w:rPr>
        <w:t>Bowling Twitter: 1,082 Followers</w:t>
      </w:r>
    </w:p>
    <w:p w14:paraId="57A88DF7" w14:textId="01339B74" w:rsidR="000D0097" w:rsidRPr="000D0097" w:rsidRDefault="000D0097" w:rsidP="000D0097">
      <w:pPr>
        <w:numPr>
          <w:ilvl w:val="3"/>
          <w:numId w:val="2"/>
        </w:numPr>
        <w:rPr>
          <w:rFonts w:ascii="Times New Roman" w:eastAsia="Times New Roman" w:hAnsi="Times New Roman" w:cs="Times New Roman"/>
          <w:color w:val="000000" w:themeColor="text1"/>
          <w:sz w:val="22"/>
          <w:szCs w:val="22"/>
        </w:rPr>
      </w:pPr>
      <w:r w:rsidRPr="00BD1184">
        <w:rPr>
          <w:rFonts w:ascii="Times New Roman" w:eastAsia="Times New Roman" w:hAnsi="Times New Roman" w:cs="Times New Roman"/>
          <w:color w:val="000000" w:themeColor="text1"/>
          <w:sz w:val="22"/>
          <w:szCs w:val="22"/>
        </w:rPr>
        <w:t xml:space="preserve">Constant Contact Email Listserv (~1600 subscribers) </w:t>
      </w:r>
    </w:p>
    <w:p w14:paraId="00738318" w14:textId="408E6E67" w:rsidR="000D0097" w:rsidRPr="000D0097" w:rsidRDefault="000D0097" w:rsidP="000D0097">
      <w:pPr>
        <w:pStyle w:val="ListParagraph"/>
        <w:numPr>
          <w:ilvl w:val="2"/>
          <w:numId w:val="2"/>
        </w:numPr>
        <w:spacing w:before="120" w:after="120" w:line="360" w:lineRule="auto"/>
        <w:jc w:val="both"/>
        <w:rPr>
          <w:color w:val="000000" w:themeColor="text1"/>
        </w:rPr>
      </w:pPr>
      <w:r w:rsidRPr="000D0097">
        <w:rPr>
          <w:color w:val="000000"/>
        </w:rPr>
        <w:t>Twitter: Yanqi Wu tweeted multiple times on the project field operations and Tahoma 31 bermudagrass released from the previous SCRI project. The information has been disseminated to more than 1600 professionals in the turf industry.</w:t>
      </w:r>
    </w:p>
    <w:p w14:paraId="11CD1720" w14:textId="77777777" w:rsidR="000D0097" w:rsidRPr="00705A42" w:rsidRDefault="000D0097" w:rsidP="00705A42">
      <w:pPr>
        <w:pStyle w:val="ListParagraph"/>
        <w:numPr>
          <w:ilvl w:val="2"/>
          <w:numId w:val="2"/>
        </w:numPr>
        <w:spacing w:before="120" w:after="120" w:line="360" w:lineRule="auto"/>
        <w:jc w:val="both"/>
        <w:rPr>
          <w:color w:val="000000" w:themeColor="text1"/>
        </w:rPr>
      </w:pPr>
    </w:p>
    <w:p w14:paraId="331C0654" w14:textId="244EFD9F" w:rsidR="00091C6E" w:rsidRDefault="00091C6E" w:rsidP="002F7ABE">
      <w:pPr>
        <w:numPr>
          <w:ilvl w:val="1"/>
          <w:numId w:val="2"/>
        </w:numPr>
        <w:spacing w:before="120" w:after="120" w:line="360" w:lineRule="auto"/>
        <w:jc w:val="both"/>
        <w:rPr>
          <w:rFonts w:ascii="Times New Roman" w:eastAsia="Times New Roman" w:hAnsi="Times New Roman" w:cs="Times New Roman"/>
          <w:color w:val="000000" w:themeColor="text1"/>
        </w:rPr>
      </w:pPr>
      <w:r w:rsidRPr="00E72B6E">
        <w:rPr>
          <w:rFonts w:ascii="Times New Roman" w:eastAsia="Times New Roman" w:hAnsi="Times New Roman" w:cs="Times New Roman"/>
          <w:color w:val="000000" w:themeColor="text1"/>
        </w:rPr>
        <w:t>Other</w:t>
      </w:r>
    </w:p>
    <w:p w14:paraId="62248085" w14:textId="5DD28808" w:rsidR="000D0097" w:rsidRDefault="000D0097" w:rsidP="000D0097">
      <w:pPr>
        <w:numPr>
          <w:ilvl w:val="2"/>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Dennis Martin conducted 10 golf course, 5 municipal park, 5 professional landscape installer, and 23 residential consultations alerting end users concerning the availability and benefits of using either Tahoma 31 or </w:t>
      </w:r>
      <w:proofErr w:type="spellStart"/>
      <w:r>
        <w:rPr>
          <w:rFonts w:ascii="Times New Roman" w:eastAsia="Times New Roman" w:hAnsi="Times New Roman" w:cs="Times New Roman"/>
          <w:color w:val="000000"/>
        </w:rPr>
        <w:t>TifTuf</w:t>
      </w:r>
      <w:proofErr w:type="spellEnd"/>
      <w:r>
        <w:rPr>
          <w:rFonts w:ascii="Times New Roman" w:eastAsia="Times New Roman" w:hAnsi="Times New Roman" w:cs="Times New Roman"/>
          <w:color w:val="000000"/>
        </w:rPr>
        <w:t xml:space="preserve"> bermudagrass (products of this multi-state grant) at time of next bermudagrass install. Winterkill was serious in the region and many end-</w:t>
      </w:r>
      <w:r>
        <w:rPr>
          <w:rFonts w:ascii="Times New Roman" w:eastAsia="Times New Roman" w:hAnsi="Times New Roman" w:cs="Times New Roman"/>
          <w:color w:val="000000"/>
        </w:rPr>
        <w:lastRenderedPageBreak/>
        <w:t>users were considering options for regressing of damaged sites in spring of 2021.</w:t>
      </w:r>
    </w:p>
    <w:p w14:paraId="056477B2" w14:textId="2D634981" w:rsidR="000D0097" w:rsidRPr="00E72B6E" w:rsidRDefault="000D0097" w:rsidP="002F7ABE">
      <w:pPr>
        <w:numPr>
          <w:ilvl w:val="1"/>
          <w:numId w:val="2"/>
        </w:numPr>
        <w:spacing w:before="120" w:after="120" w:line="360" w:lineRule="auto"/>
        <w:jc w:val="both"/>
        <w:rPr>
          <w:rFonts w:ascii="Times New Roman" w:eastAsia="Times New Roman" w:hAnsi="Times New Roman" w:cs="Times New Roman"/>
          <w:color w:val="000000" w:themeColor="text1"/>
        </w:rPr>
      </w:pPr>
    </w:p>
    <w:p w14:paraId="68D6BD1A" w14:textId="77777777" w:rsidR="00156A7E" w:rsidRPr="00E72B6E" w:rsidRDefault="00091C6E" w:rsidP="002F7ABE">
      <w:pPr>
        <w:numPr>
          <w:ilvl w:val="0"/>
          <w:numId w:val="2"/>
        </w:numPr>
        <w:spacing w:before="120" w:after="120" w:line="360" w:lineRule="auto"/>
        <w:jc w:val="both"/>
        <w:rPr>
          <w:rFonts w:ascii="Times New Roman" w:eastAsia="Times New Roman" w:hAnsi="Times New Roman" w:cs="Times New Roman"/>
          <w:b/>
          <w:bCs/>
          <w:color w:val="000000" w:themeColor="text1"/>
        </w:rPr>
      </w:pPr>
      <w:r w:rsidRPr="00E72B6E">
        <w:rPr>
          <w:rFonts w:ascii="Times New Roman" w:eastAsia="Times New Roman" w:hAnsi="Times New Roman" w:cs="Times New Roman"/>
          <w:b/>
          <w:bCs/>
          <w:color w:val="000000" w:themeColor="text1"/>
        </w:rPr>
        <w:t xml:space="preserve">What </w:t>
      </w:r>
      <w:r w:rsidR="00C306FD" w:rsidRPr="00E72B6E">
        <w:rPr>
          <w:rFonts w:ascii="Times New Roman" w:eastAsia="Times New Roman" w:hAnsi="Times New Roman" w:cs="Times New Roman"/>
          <w:b/>
          <w:bCs/>
          <w:color w:val="000000" w:themeColor="text1"/>
        </w:rPr>
        <w:t>do</w:t>
      </w:r>
      <w:r w:rsidRPr="00E72B6E">
        <w:rPr>
          <w:rFonts w:ascii="Times New Roman" w:eastAsia="Times New Roman" w:hAnsi="Times New Roman" w:cs="Times New Roman"/>
          <w:b/>
          <w:bCs/>
          <w:color w:val="000000" w:themeColor="text1"/>
        </w:rPr>
        <w:t xml:space="preserve"> your plan</w:t>
      </w:r>
      <w:r w:rsidR="00C306FD" w:rsidRPr="00E72B6E">
        <w:rPr>
          <w:rFonts w:ascii="Times New Roman" w:eastAsia="Times New Roman" w:hAnsi="Times New Roman" w:cs="Times New Roman"/>
          <w:b/>
          <w:bCs/>
          <w:color w:val="000000" w:themeColor="text1"/>
        </w:rPr>
        <w:t xml:space="preserve"> to do</w:t>
      </w:r>
      <w:r w:rsidRPr="00E72B6E">
        <w:rPr>
          <w:rFonts w:ascii="Times New Roman" w:eastAsia="Times New Roman" w:hAnsi="Times New Roman" w:cs="Times New Roman"/>
          <w:b/>
          <w:bCs/>
          <w:color w:val="000000" w:themeColor="text1"/>
        </w:rPr>
        <w:t xml:space="preserve"> during the next year to accomplish project goals?</w:t>
      </w:r>
    </w:p>
    <w:p w14:paraId="58354043" w14:textId="77777777" w:rsidR="00147375" w:rsidRDefault="00147375" w:rsidP="008D4A08">
      <w:pPr>
        <w:pStyle w:val="ListParagraph"/>
        <w:numPr>
          <w:ilvl w:val="0"/>
          <w:numId w:val="8"/>
        </w:numPr>
        <w:spacing w:before="120" w:beforeAutospacing="0" w:after="120" w:afterAutospacing="0" w:line="360" w:lineRule="auto"/>
        <w:jc w:val="both"/>
        <w:rPr>
          <w:b/>
          <w:bCs/>
          <w:color w:val="000000" w:themeColor="text1"/>
        </w:rPr>
      </w:pPr>
      <w:r w:rsidRPr="00E72B6E">
        <w:rPr>
          <w:b/>
          <w:bCs/>
          <w:color w:val="000000" w:themeColor="text1"/>
        </w:rPr>
        <w:t xml:space="preserve">Objective </w:t>
      </w:r>
      <w:r>
        <w:rPr>
          <w:b/>
          <w:bCs/>
          <w:color w:val="000000" w:themeColor="text1"/>
        </w:rPr>
        <w:t>1</w:t>
      </w:r>
      <w:r w:rsidRPr="00E72B6E">
        <w:rPr>
          <w:b/>
          <w:bCs/>
          <w:color w:val="000000" w:themeColor="text1"/>
        </w:rPr>
        <w:t>:</w:t>
      </w:r>
    </w:p>
    <w:p w14:paraId="106A1596" w14:textId="43317477" w:rsidR="00147375" w:rsidRPr="00147375" w:rsidRDefault="00705A42" w:rsidP="008D4A08">
      <w:pPr>
        <w:pStyle w:val="ListParagraph"/>
        <w:numPr>
          <w:ilvl w:val="1"/>
          <w:numId w:val="8"/>
        </w:numPr>
        <w:spacing w:before="120" w:beforeAutospacing="0" w:after="120" w:afterAutospacing="0" w:line="360" w:lineRule="auto"/>
        <w:jc w:val="both"/>
        <w:rPr>
          <w:b/>
          <w:bCs/>
          <w:color w:val="000000" w:themeColor="text1"/>
        </w:rPr>
      </w:pPr>
      <w:r>
        <w:rPr>
          <w:color w:val="000000" w:themeColor="text1"/>
        </w:rPr>
        <w:t xml:space="preserve">Planning the fall annual meeting during ASA/CSSA meeting at </w:t>
      </w:r>
      <w:r w:rsidR="00610A38">
        <w:rPr>
          <w:color w:val="000000" w:themeColor="text1"/>
        </w:rPr>
        <w:t>Salt Lake City</w:t>
      </w:r>
      <w:r w:rsidR="00E243F5">
        <w:rPr>
          <w:color w:val="000000" w:themeColor="text1"/>
        </w:rPr>
        <w:t xml:space="preserve"> at Nov. 2021. Planning summer meeting and </w:t>
      </w:r>
      <w:r w:rsidR="00147375" w:rsidRPr="00147375">
        <w:rPr>
          <w:color w:val="000000" w:themeColor="text1"/>
        </w:rPr>
        <w:t xml:space="preserve">monthly teleconferences. </w:t>
      </w:r>
    </w:p>
    <w:p w14:paraId="29BF66E9" w14:textId="43C28642" w:rsidR="00147375" w:rsidRPr="00E72B6E" w:rsidRDefault="00147375" w:rsidP="008D4A08">
      <w:pPr>
        <w:pStyle w:val="ListParagraph"/>
        <w:numPr>
          <w:ilvl w:val="0"/>
          <w:numId w:val="8"/>
        </w:numPr>
        <w:spacing w:before="120" w:beforeAutospacing="0" w:after="120" w:afterAutospacing="0" w:line="360" w:lineRule="auto"/>
        <w:jc w:val="both"/>
        <w:rPr>
          <w:b/>
          <w:bCs/>
          <w:color w:val="000000" w:themeColor="text1"/>
        </w:rPr>
      </w:pPr>
      <w:r w:rsidRPr="00E72B6E">
        <w:rPr>
          <w:b/>
          <w:bCs/>
          <w:color w:val="000000" w:themeColor="text1"/>
        </w:rPr>
        <w:t>Objective 2:</w:t>
      </w:r>
    </w:p>
    <w:p w14:paraId="0F4E12C8" w14:textId="105AD4BA" w:rsidR="00D20FA8" w:rsidRPr="00D20FA8" w:rsidRDefault="00D20FA8" w:rsidP="008D4A08">
      <w:pPr>
        <w:pStyle w:val="ListParagraph"/>
        <w:numPr>
          <w:ilvl w:val="1"/>
          <w:numId w:val="8"/>
        </w:numPr>
        <w:spacing w:before="120" w:beforeAutospacing="0" w:after="120" w:afterAutospacing="0" w:line="360" w:lineRule="auto"/>
        <w:jc w:val="both"/>
        <w:rPr>
          <w:color w:val="000000" w:themeColor="text1"/>
        </w:rPr>
      </w:pPr>
      <w:r>
        <w:rPr>
          <w:color w:val="000000" w:themeColor="text1"/>
        </w:rPr>
        <w:t xml:space="preserve">OSU: </w:t>
      </w:r>
      <w:r w:rsidRPr="00D20FA8">
        <w:rPr>
          <w:color w:val="000000"/>
        </w:rPr>
        <w:t xml:space="preserve">The </w:t>
      </w:r>
      <w:r>
        <w:rPr>
          <w:color w:val="000000"/>
        </w:rPr>
        <w:t>drought</w:t>
      </w:r>
      <w:r w:rsidRPr="00D20FA8">
        <w:rPr>
          <w:color w:val="000000"/>
        </w:rPr>
        <w:t xml:space="preserve"> field </w:t>
      </w:r>
      <w:r>
        <w:rPr>
          <w:color w:val="000000"/>
        </w:rPr>
        <w:t xml:space="preserve">and physiological </w:t>
      </w:r>
      <w:r w:rsidRPr="00D20FA8">
        <w:rPr>
          <w:color w:val="000000"/>
        </w:rPr>
        <w:t xml:space="preserve">trials will be evaluated in accordance with the project proposal and overall team discussions.  Publication of </w:t>
      </w:r>
      <w:r>
        <w:rPr>
          <w:color w:val="000000"/>
        </w:rPr>
        <w:t>drought</w:t>
      </w:r>
      <w:r w:rsidRPr="00D20FA8">
        <w:rPr>
          <w:color w:val="000000"/>
        </w:rPr>
        <w:t xml:space="preserve"> physiology studies are expected in 2022.</w:t>
      </w:r>
    </w:p>
    <w:p w14:paraId="1D691A0A" w14:textId="419FD6A5" w:rsidR="00D20FA8" w:rsidRPr="00610A38" w:rsidRDefault="00D20FA8" w:rsidP="008D4A08">
      <w:pPr>
        <w:pStyle w:val="ListParagraph"/>
        <w:numPr>
          <w:ilvl w:val="1"/>
          <w:numId w:val="8"/>
        </w:numPr>
        <w:spacing w:before="120" w:beforeAutospacing="0" w:after="120" w:afterAutospacing="0" w:line="360" w:lineRule="auto"/>
        <w:jc w:val="both"/>
        <w:rPr>
          <w:color w:val="000000" w:themeColor="text1"/>
        </w:rPr>
      </w:pPr>
      <w:r>
        <w:rPr>
          <w:color w:val="000000" w:themeColor="text1"/>
        </w:rPr>
        <w:t>UGA</w:t>
      </w:r>
      <w:r w:rsidR="00E243F5">
        <w:rPr>
          <w:color w:val="000000" w:themeColor="text1"/>
        </w:rPr>
        <w:t>:</w:t>
      </w:r>
      <w:r w:rsidR="00610A38">
        <w:rPr>
          <w:color w:val="000000" w:themeColor="text1"/>
        </w:rPr>
        <w:t xml:space="preserve"> </w:t>
      </w:r>
      <w:r w:rsidRPr="00610A38">
        <w:rPr>
          <w:rFonts w:cstheme="minorHAnsi"/>
          <w:color w:val="000000"/>
        </w:rPr>
        <w:t>2A - Next year the field trial to determine minimum water requirements will continue during the 2022 growing season, for a second repeated year of data collection.</w:t>
      </w:r>
      <w:r w:rsidR="00610A38">
        <w:rPr>
          <w:rFonts w:cstheme="minorHAnsi"/>
          <w:color w:val="000000"/>
        </w:rPr>
        <w:t xml:space="preserve"> </w:t>
      </w:r>
      <w:r w:rsidRPr="00610A38">
        <w:rPr>
          <w:rFonts w:cstheme="minorHAnsi"/>
          <w:color w:val="000000"/>
        </w:rPr>
        <w:t>2B - Analysis of data from initial controlled environment well be performed and a repeat of the experiment will be performed in necessary.</w:t>
      </w:r>
      <w:r w:rsidR="00610A38">
        <w:rPr>
          <w:rFonts w:cstheme="minorHAnsi"/>
          <w:color w:val="000000"/>
        </w:rPr>
        <w:t xml:space="preserve"> </w:t>
      </w:r>
      <w:r w:rsidRPr="00610A38">
        <w:rPr>
          <w:rFonts w:cstheme="minorHAnsi"/>
          <w:color w:val="000000"/>
        </w:rPr>
        <w:t>2C - Continue collecting UAS images throughout the growing season, winter dormancy and spring green-up in all locations. Continue provide technique support for the team. Disseminate the knowledge obtained from the process to the public.</w:t>
      </w:r>
    </w:p>
    <w:p w14:paraId="755658D4" w14:textId="3A37F35F" w:rsidR="00E623DB" w:rsidRPr="00E623DB" w:rsidRDefault="005E5116" w:rsidP="008D4A08">
      <w:pPr>
        <w:pStyle w:val="ListParagraph"/>
        <w:numPr>
          <w:ilvl w:val="1"/>
          <w:numId w:val="8"/>
        </w:numPr>
        <w:spacing w:before="120" w:beforeAutospacing="0" w:after="120" w:afterAutospacing="0" w:line="360" w:lineRule="auto"/>
        <w:jc w:val="both"/>
        <w:rPr>
          <w:rFonts w:cstheme="minorHAnsi"/>
          <w:color w:val="000000"/>
        </w:rPr>
      </w:pPr>
      <w:r w:rsidRPr="005E5116">
        <w:rPr>
          <w:rFonts w:cstheme="minorHAnsi"/>
          <w:color w:val="000000"/>
        </w:rPr>
        <w:t xml:space="preserve">NCSU: </w:t>
      </w:r>
      <w:r w:rsidR="00E623DB">
        <w:rPr>
          <w:rFonts w:cstheme="minorHAnsi"/>
          <w:color w:val="000000"/>
        </w:rPr>
        <w:t xml:space="preserve">2A- </w:t>
      </w:r>
      <w:r w:rsidRPr="005E5116">
        <w:rPr>
          <w:rFonts w:cstheme="minorHAnsi"/>
          <w:color w:val="000000"/>
        </w:rPr>
        <w:t>Continue water use evaluation in field lysimeters</w:t>
      </w:r>
      <w:r>
        <w:rPr>
          <w:rFonts w:cstheme="minorHAnsi"/>
          <w:color w:val="000000"/>
        </w:rPr>
        <w:t>.</w:t>
      </w:r>
      <w:r w:rsidR="00E623DB">
        <w:rPr>
          <w:rFonts w:cstheme="minorHAnsi"/>
          <w:color w:val="000000"/>
        </w:rPr>
        <w:t xml:space="preserve"> 2C- </w:t>
      </w:r>
      <w:r w:rsidR="00E623DB" w:rsidRPr="00E623DB">
        <w:rPr>
          <w:rFonts w:cstheme="minorHAnsi"/>
          <w:color w:val="000000"/>
        </w:rPr>
        <w:t xml:space="preserve">Next year we will conduct flights every two to three weeks over breeding </w:t>
      </w:r>
      <w:proofErr w:type="spellStart"/>
      <w:proofErr w:type="gramStart"/>
      <w:r w:rsidR="00E623DB" w:rsidRPr="00E623DB">
        <w:rPr>
          <w:rFonts w:cstheme="minorHAnsi"/>
          <w:color w:val="000000"/>
        </w:rPr>
        <w:t>plots.We</w:t>
      </w:r>
      <w:proofErr w:type="spellEnd"/>
      <w:proofErr w:type="gramEnd"/>
      <w:r w:rsidR="00E623DB" w:rsidRPr="00E623DB">
        <w:rPr>
          <w:rFonts w:cstheme="minorHAnsi"/>
          <w:color w:val="000000"/>
        </w:rPr>
        <w:t xml:space="preserve"> will collect additional on-ground imagery for calibration and validation of UAV data and processing methods</w:t>
      </w:r>
      <w:r w:rsidR="00E623DB">
        <w:rPr>
          <w:rFonts w:cstheme="minorHAnsi"/>
          <w:color w:val="000000"/>
        </w:rPr>
        <w:t xml:space="preserve">. </w:t>
      </w:r>
      <w:r w:rsidR="00E623DB" w:rsidRPr="00E623DB">
        <w:rPr>
          <w:rFonts w:cstheme="minorHAnsi"/>
          <w:color w:val="000000"/>
        </w:rPr>
        <w:t>We will continue to collect soil moisture and volumetric water content to help characterize seasonal changes in water availability at the site.</w:t>
      </w:r>
      <w:r w:rsidR="00E623DB">
        <w:rPr>
          <w:rFonts w:cstheme="minorHAnsi"/>
          <w:color w:val="000000"/>
        </w:rPr>
        <w:t xml:space="preserve"> </w:t>
      </w:r>
      <w:r w:rsidR="00E623DB" w:rsidRPr="00E623DB">
        <w:rPr>
          <w:rFonts w:cstheme="minorHAnsi"/>
          <w:color w:val="000000"/>
        </w:rPr>
        <w:t>We will develop additional tools and code to automate the processing and analysis of UAV-imagery for use in turf grass breeding programs. We will refine workflows and identify bottlenecks in UAV-based turf phenotyping</w:t>
      </w:r>
      <w:r w:rsidR="00E623DB">
        <w:rPr>
          <w:rFonts w:cstheme="minorHAnsi"/>
          <w:color w:val="000000"/>
        </w:rPr>
        <w:t xml:space="preserve">. </w:t>
      </w:r>
      <w:r w:rsidR="00E623DB" w:rsidRPr="00E623DB">
        <w:rPr>
          <w:rFonts w:cstheme="minorHAnsi"/>
          <w:color w:val="000000"/>
        </w:rPr>
        <w:t xml:space="preserve">We will build relationships with collaborating universities to </w:t>
      </w:r>
      <w:r w:rsidR="00E623DB" w:rsidRPr="00E623DB">
        <w:rPr>
          <w:rFonts w:cstheme="minorHAnsi"/>
          <w:color w:val="000000"/>
        </w:rPr>
        <w:lastRenderedPageBreak/>
        <w:t>help guide analysis and standardize results.</w:t>
      </w:r>
      <w:r w:rsidR="00E623DB">
        <w:rPr>
          <w:rFonts w:cstheme="minorHAnsi"/>
          <w:color w:val="000000"/>
        </w:rPr>
        <w:t xml:space="preserve"> </w:t>
      </w:r>
      <w:r w:rsidR="00E623DB" w:rsidRPr="00E623DB">
        <w:rPr>
          <w:rFonts w:cstheme="minorHAnsi"/>
          <w:color w:val="000000"/>
        </w:rPr>
        <w:t xml:space="preserve">Continue to disseminate results are share research with stakeholders and other interested parties. </w:t>
      </w:r>
    </w:p>
    <w:p w14:paraId="63D2E80B" w14:textId="77777777" w:rsidR="00147375" w:rsidRPr="00E72B6E" w:rsidRDefault="00147375" w:rsidP="008D4A08">
      <w:pPr>
        <w:pStyle w:val="ListParagraph"/>
        <w:numPr>
          <w:ilvl w:val="0"/>
          <w:numId w:val="8"/>
        </w:numPr>
        <w:spacing w:before="120" w:beforeAutospacing="0" w:after="120" w:afterAutospacing="0" w:line="360" w:lineRule="auto"/>
        <w:jc w:val="both"/>
        <w:rPr>
          <w:b/>
          <w:bCs/>
          <w:color w:val="000000" w:themeColor="text1"/>
        </w:rPr>
      </w:pPr>
      <w:r w:rsidRPr="00E72B6E">
        <w:rPr>
          <w:b/>
          <w:bCs/>
          <w:color w:val="000000" w:themeColor="text1"/>
        </w:rPr>
        <w:t>Objective 3:</w:t>
      </w:r>
    </w:p>
    <w:p w14:paraId="258ABEC7" w14:textId="77777777" w:rsidR="00E243F5" w:rsidRPr="00E243F5" w:rsidRDefault="00E243F5" w:rsidP="008D4A08">
      <w:pPr>
        <w:pStyle w:val="ListParagraph"/>
        <w:numPr>
          <w:ilvl w:val="1"/>
          <w:numId w:val="8"/>
        </w:numPr>
        <w:spacing w:before="120" w:beforeAutospacing="0" w:after="120" w:afterAutospacing="0" w:line="360" w:lineRule="auto"/>
        <w:jc w:val="both"/>
        <w:rPr>
          <w:color w:val="000000" w:themeColor="text1"/>
        </w:rPr>
      </w:pPr>
      <w:r>
        <w:rPr>
          <w:color w:val="000000" w:themeColor="text1"/>
        </w:rPr>
        <w:t xml:space="preserve">TAMU: </w:t>
      </w:r>
      <w:r w:rsidRPr="00E243F5">
        <w:rPr>
          <w:color w:val="000000" w:themeColor="text1"/>
        </w:rPr>
        <w:t>Initiate drought stress on the 2021 SSPNs and advanced trial for all four warm-season turfgrass species; continue data collection on the SSPN, advanced and shade trials.</w:t>
      </w:r>
    </w:p>
    <w:p w14:paraId="1780CADC" w14:textId="6708BD9B" w:rsidR="00D20FA8" w:rsidRPr="00FE462E" w:rsidRDefault="00D20FA8" w:rsidP="008D4A08">
      <w:pPr>
        <w:pStyle w:val="ListParagraph"/>
        <w:numPr>
          <w:ilvl w:val="1"/>
          <w:numId w:val="8"/>
        </w:numPr>
        <w:spacing w:before="120" w:beforeAutospacing="0" w:after="120" w:afterAutospacing="0" w:line="360" w:lineRule="auto"/>
        <w:jc w:val="both"/>
        <w:rPr>
          <w:color w:val="000000" w:themeColor="text1"/>
        </w:rPr>
      </w:pPr>
      <w:r>
        <w:rPr>
          <w:color w:val="000000" w:themeColor="text1"/>
        </w:rPr>
        <w:t xml:space="preserve">OSU: </w:t>
      </w:r>
      <w:r w:rsidRPr="00D20FA8">
        <w:rPr>
          <w:color w:val="000000"/>
        </w:rPr>
        <w:t>The shade field trials will be evaluated in accordance with the project proposal and overall team discussions.  Publication of shade physiology studies are expected in 2022.</w:t>
      </w:r>
    </w:p>
    <w:p w14:paraId="148E737D" w14:textId="5D9BA322" w:rsidR="00610A38" w:rsidRPr="00610A38" w:rsidRDefault="00F54980" w:rsidP="008D4A08">
      <w:pPr>
        <w:pStyle w:val="ListParagraph"/>
        <w:numPr>
          <w:ilvl w:val="1"/>
          <w:numId w:val="8"/>
        </w:numPr>
        <w:spacing w:before="120" w:beforeAutospacing="0" w:after="120" w:afterAutospacing="0" w:line="360" w:lineRule="auto"/>
        <w:jc w:val="both"/>
        <w:rPr>
          <w:color w:val="000000" w:themeColor="text1"/>
        </w:rPr>
      </w:pPr>
      <w:r>
        <w:rPr>
          <w:color w:val="000000" w:themeColor="text1"/>
        </w:rPr>
        <w:t xml:space="preserve">UGA: </w:t>
      </w:r>
      <w:r w:rsidR="00610A38" w:rsidRPr="00610A38">
        <w:rPr>
          <w:rFonts w:cstheme="minorHAnsi"/>
          <w:color w:val="000000"/>
        </w:rPr>
        <w:t xml:space="preserve">Actual salt screens of St. </w:t>
      </w:r>
      <w:proofErr w:type="spellStart"/>
      <w:r w:rsidR="00610A38" w:rsidRPr="00610A38">
        <w:rPr>
          <w:rFonts w:cstheme="minorHAnsi"/>
          <w:color w:val="000000"/>
        </w:rPr>
        <w:t>Augustinegrass</w:t>
      </w:r>
      <w:proofErr w:type="spellEnd"/>
      <w:r w:rsidR="00610A38" w:rsidRPr="00610A38">
        <w:rPr>
          <w:rFonts w:cstheme="minorHAnsi"/>
          <w:color w:val="000000"/>
        </w:rPr>
        <w:t xml:space="preserve"> and bermudagrass are planned for fall and winter of 2021.  Salt tolerance screenings for seashore paspalum and </w:t>
      </w:r>
      <w:proofErr w:type="spellStart"/>
      <w:r w:rsidR="00610A38" w:rsidRPr="00610A38">
        <w:rPr>
          <w:rFonts w:cstheme="minorHAnsi"/>
          <w:color w:val="000000"/>
        </w:rPr>
        <w:t>zoysiagrass</w:t>
      </w:r>
      <w:proofErr w:type="spellEnd"/>
      <w:r w:rsidR="00610A38" w:rsidRPr="00610A38">
        <w:rPr>
          <w:rFonts w:cstheme="minorHAnsi"/>
          <w:color w:val="000000"/>
        </w:rPr>
        <w:t xml:space="preserve"> are planned for 2022.</w:t>
      </w:r>
    </w:p>
    <w:p w14:paraId="5456E0B6" w14:textId="7DFF0286" w:rsidR="00D20FA8" w:rsidRPr="005E5116" w:rsidRDefault="00795BF1" w:rsidP="008D4A08">
      <w:pPr>
        <w:pStyle w:val="ListParagraph"/>
        <w:numPr>
          <w:ilvl w:val="1"/>
          <w:numId w:val="8"/>
        </w:numPr>
        <w:spacing w:before="120" w:beforeAutospacing="0" w:after="120" w:afterAutospacing="0" w:line="360" w:lineRule="auto"/>
        <w:jc w:val="both"/>
        <w:rPr>
          <w:color w:val="000000" w:themeColor="text1"/>
        </w:rPr>
      </w:pPr>
      <w:r>
        <w:rPr>
          <w:color w:val="000000" w:themeColor="text1"/>
        </w:rPr>
        <w:t xml:space="preserve">UF: 1) </w:t>
      </w:r>
      <w:r w:rsidRPr="00795BF1">
        <w:rPr>
          <w:rFonts w:cstheme="minorHAnsi"/>
          <w:color w:val="000000"/>
        </w:rPr>
        <w:t xml:space="preserve">We will continue to collect data from all trials with a goal of allowing for drought stress to occur in all SSPN and Approach C trials. </w:t>
      </w:r>
      <w:r>
        <w:rPr>
          <w:rFonts w:cstheme="minorHAnsi"/>
          <w:color w:val="000000"/>
        </w:rPr>
        <w:t xml:space="preserve">2) </w:t>
      </w:r>
      <w:r w:rsidRPr="00795BF1">
        <w:rPr>
          <w:rFonts w:cstheme="minorHAnsi"/>
          <w:color w:val="000000"/>
        </w:rPr>
        <w:t xml:space="preserve">New populations of progeny from the breeding program will be established. </w:t>
      </w:r>
      <w:r>
        <w:rPr>
          <w:rFonts w:cstheme="minorHAnsi"/>
          <w:color w:val="000000"/>
        </w:rPr>
        <w:t xml:space="preserve">3) </w:t>
      </w:r>
      <w:r w:rsidRPr="00795BF1">
        <w:rPr>
          <w:rFonts w:cstheme="minorHAnsi"/>
          <w:color w:val="000000"/>
        </w:rPr>
        <w:t xml:space="preserve">A graduate student will begin conducting research on management of </w:t>
      </w:r>
      <w:proofErr w:type="spellStart"/>
      <w:r w:rsidRPr="00795BF1">
        <w:rPr>
          <w:rFonts w:cstheme="minorHAnsi"/>
          <w:color w:val="000000"/>
        </w:rPr>
        <w:t>CitraBlue</w:t>
      </w:r>
      <w:proofErr w:type="spellEnd"/>
      <w:r w:rsidRPr="00795BF1">
        <w:rPr>
          <w:rFonts w:cstheme="minorHAnsi"/>
          <w:color w:val="000000"/>
        </w:rPr>
        <w:t xml:space="preserve"> St. </w:t>
      </w:r>
      <w:proofErr w:type="spellStart"/>
      <w:r w:rsidRPr="00795BF1">
        <w:rPr>
          <w:rFonts w:cstheme="minorHAnsi"/>
          <w:color w:val="000000"/>
        </w:rPr>
        <w:t>Augustinegrass</w:t>
      </w:r>
      <w:proofErr w:type="spellEnd"/>
      <w:r w:rsidRPr="00795BF1">
        <w:rPr>
          <w:rFonts w:cstheme="minorHAnsi"/>
          <w:color w:val="000000"/>
        </w:rPr>
        <w:t>. This cultivar was developed using SCRI funding. However, additional information is needed for management.</w:t>
      </w:r>
    </w:p>
    <w:p w14:paraId="692D621D" w14:textId="12954742" w:rsidR="005E5116" w:rsidRPr="005E5116" w:rsidRDefault="00513AD0" w:rsidP="008D4A08">
      <w:pPr>
        <w:pStyle w:val="ListParagraph"/>
        <w:numPr>
          <w:ilvl w:val="1"/>
          <w:numId w:val="8"/>
        </w:numPr>
        <w:spacing w:before="120" w:beforeAutospacing="0" w:after="120" w:afterAutospacing="0" w:line="360" w:lineRule="auto"/>
        <w:jc w:val="both"/>
        <w:rPr>
          <w:color w:val="000000" w:themeColor="text1"/>
        </w:rPr>
      </w:pPr>
      <w:r>
        <w:rPr>
          <w:color w:val="000000" w:themeColor="text1"/>
        </w:rPr>
        <w:t xml:space="preserve">UCR: </w:t>
      </w:r>
      <w:r w:rsidR="005E5116" w:rsidRPr="005E5116">
        <w:rPr>
          <w:color w:val="000000" w:themeColor="text1"/>
        </w:rPr>
        <w:t>Evaluation of lines in single space plant nurseries and advanced trials will continue. Salinity field trial will be continued until end of October 2021 after that irrigation with potable water will be restored for recovery over the winter. Irrigation with saline water will be initiated again in early summer 2022. If weather conditions allow, water will be restricted once more this season. After recovery over the winter, drought will be initiated again in early summer of 2022. The UCR Turfgrass &amp; Landscape Research Field Day will take place on September 16, 2021. The salinity trial will be presented during this event to golf course superintendents and other turf professionals. The Field Day report presenting results from the first year of this study will be published on the UCR Turfgrass website.</w:t>
      </w:r>
    </w:p>
    <w:p w14:paraId="61616CD1" w14:textId="42DB5705" w:rsidR="00147375" w:rsidRPr="005E5116" w:rsidRDefault="005E5116" w:rsidP="008D4A08">
      <w:pPr>
        <w:pStyle w:val="ListParagraph"/>
        <w:numPr>
          <w:ilvl w:val="1"/>
          <w:numId w:val="8"/>
        </w:numPr>
        <w:spacing w:before="120" w:beforeAutospacing="0" w:after="120" w:afterAutospacing="0" w:line="360" w:lineRule="auto"/>
        <w:jc w:val="both"/>
        <w:rPr>
          <w:color w:val="FF0000"/>
        </w:rPr>
      </w:pPr>
      <w:r w:rsidRPr="005E5116">
        <w:rPr>
          <w:color w:val="FF0000"/>
        </w:rPr>
        <w:lastRenderedPageBreak/>
        <w:t>NCSU:</w:t>
      </w:r>
      <w:r>
        <w:rPr>
          <w:color w:val="FF0000"/>
        </w:rPr>
        <w:t xml:space="preserve"> </w:t>
      </w:r>
      <w:r w:rsidRPr="005E5116">
        <w:rPr>
          <w:color w:val="FF0000"/>
        </w:rPr>
        <w:t>Sod production trials have been initiated, will be monitored through 2021 growing season and for green-up in 2022 before evaluating sod tensile strength in 2022</w:t>
      </w:r>
      <w:r>
        <w:rPr>
          <w:color w:val="FF0000"/>
        </w:rPr>
        <w:t>.</w:t>
      </w:r>
    </w:p>
    <w:p w14:paraId="4A8893F4" w14:textId="77777777" w:rsidR="00147375" w:rsidRPr="00E72B6E" w:rsidRDefault="00147375" w:rsidP="008D4A08">
      <w:pPr>
        <w:pStyle w:val="ListParagraph"/>
        <w:numPr>
          <w:ilvl w:val="0"/>
          <w:numId w:val="8"/>
        </w:numPr>
        <w:spacing w:before="120" w:beforeAutospacing="0" w:after="120" w:afterAutospacing="0" w:line="360" w:lineRule="auto"/>
        <w:jc w:val="both"/>
        <w:rPr>
          <w:b/>
          <w:bCs/>
          <w:color w:val="000000" w:themeColor="text1"/>
        </w:rPr>
      </w:pPr>
      <w:r w:rsidRPr="00E72B6E">
        <w:rPr>
          <w:b/>
          <w:bCs/>
          <w:color w:val="000000" w:themeColor="text1"/>
        </w:rPr>
        <w:t>Objective 4:</w:t>
      </w:r>
    </w:p>
    <w:p w14:paraId="0FDBF526" w14:textId="525366DD" w:rsidR="00610A38" w:rsidRPr="00610A38" w:rsidRDefault="00F54980" w:rsidP="008D4A08">
      <w:pPr>
        <w:pStyle w:val="ListParagraph"/>
        <w:numPr>
          <w:ilvl w:val="1"/>
          <w:numId w:val="8"/>
        </w:numPr>
        <w:spacing w:before="120" w:beforeAutospacing="0" w:after="120" w:afterAutospacing="0" w:line="360" w:lineRule="auto"/>
        <w:jc w:val="both"/>
        <w:rPr>
          <w:color w:val="000000" w:themeColor="text1"/>
        </w:rPr>
      </w:pPr>
      <w:r>
        <w:rPr>
          <w:color w:val="000000" w:themeColor="text1"/>
        </w:rPr>
        <w:t xml:space="preserve">UGA: </w:t>
      </w:r>
      <w:r w:rsidR="00610A38" w:rsidRPr="00610A38">
        <w:rPr>
          <w:rFonts w:cstheme="minorHAnsi"/>
          <w:color w:val="000000"/>
        </w:rPr>
        <w:t xml:space="preserve">4A - We will complete the differential expression analysis from the generated </w:t>
      </w:r>
      <w:proofErr w:type="spellStart"/>
      <w:r w:rsidR="00610A38" w:rsidRPr="00610A38">
        <w:rPr>
          <w:rFonts w:cstheme="minorHAnsi"/>
          <w:color w:val="000000"/>
        </w:rPr>
        <w:t>RNASeq</w:t>
      </w:r>
      <w:proofErr w:type="spellEnd"/>
      <w:r w:rsidR="00610A38" w:rsidRPr="00610A38">
        <w:rPr>
          <w:rFonts w:cstheme="minorHAnsi"/>
          <w:color w:val="000000"/>
        </w:rPr>
        <w:t xml:space="preserve"> </w:t>
      </w:r>
      <w:proofErr w:type="gramStart"/>
      <w:r w:rsidR="00610A38" w:rsidRPr="00610A38">
        <w:rPr>
          <w:rFonts w:cstheme="minorHAnsi"/>
          <w:color w:val="000000"/>
        </w:rPr>
        <w:t>data, and</w:t>
      </w:r>
      <w:proofErr w:type="gramEnd"/>
      <w:r w:rsidR="00610A38" w:rsidRPr="00610A38">
        <w:rPr>
          <w:rFonts w:cstheme="minorHAnsi"/>
          <w:color w:val="000000"/>
        </w:rPr>
        <w:t xml:space="preserve"> focus on validating the expression of sodium and potassium transporters.  Efforts to generate and validate additional seashore paspalum crosses between parents that differ in their salt response will also continue. 4B - Tissue harvested from current experiments will be used for metabolite and </w:t>
      </w:r>
      <w:proofErr w:type="spellStart"/>
      <w:r w:rsidR="00610A38" w:rsidRPr="00610A38">
        <w:rPr>
          <w:rFonts w:cstheme="minorHAnsi"/>
          <w:color w:val="000000"/>
        </w:rPr>
        <w:t>RNASeq</w:t>
      </w:r>
      <w:proofErr w:type="spellEnd"/>
      <w:r w:rsidR="00610A38" w:rsidRPr="00610A38">
        <w:rPr>
          <w:rFonts w:cstheme="minorHAnsi"/>
          <w:color w:val="000000"/>
        </w:rPr>
        <w:t xml:space="preserve"> analysis, to identify potential candidate genes and key pathways responsible for drought tolerance in improved lines.</w:t>
      </w:r>
    </w:p>
    <w:p w14:paraId="7019CA45" w14:textId="71CA3403" w:rsidR="00513AD0" w:rsidRPr="00513AD0" w:rsidRDefault="00513AD0" w:rsidP="008D4A08">
      <w:pPr>
        <w:pStyle w:val="ListParagraph"/>
        <w:numPr>
          <w:ilvl w:val="1"/>
          <w:numId w:val="8"/>
        </w:numPr>
        <w:spacing w:before="120" w:beforeAutospacing="0" w:after="120" w:afterAutospacing="0" w:line="360" w:lineRule="auto"/>
        <w:jc w:val="both"/>
        <w:rPr>
          <w:color w:val="000000" w:themeColor="text1"/>
        </w:rPr>
      </w:pPr>
      <w:r>
        <w:rPr>
          <w:color w:val="000000" w:themeColor="text1"/>
        </w:rPr>
        <w:t xml:space="preserve">NCSU: </w:t>
      </w:r>
      <w:r w:rsidRPr="00513AD0">
        <w:rPr>
          <w:color w:val="000000" w:themeColor="text1"/>
        </w:rPr>
        <w:t xml:space="preserve">GBS will be </w:t>
      </w:r>
      <w:r>
        <w:rPr>
          <w:color w:val="000000" w:themeColor="text1"/>
        </w:rPr>
        <w:t xml:space="preserve">conducted to genotype new mapping population </w:t>
      </w:r>
      <w:r w:rsidRPr="00513AD0">
        <w:rPr>
          <w:color w:val="000000" w:themeColor="text1"/>
        </w:rPr>
        <w:t xml:space="preserve">and a linkage map will be produced. </w:t>
      </w:r>
      <w:r>
        <w:rPr>
          <w:color w:val="000000" w:themeColor="text1"/>
        </w:rPr>
        <w:t xml:space="preserve">Field and greenhouse </w:t>
      </w:r>
      <w:r w:rsidRPr="00513AD0">
        <w:rPr>
          <w:color w:val="000000" w:themeColor="text1"/>
        </w:rPr>
        <w:t xml:space="preserve">data will be taken on drought traits. </w:t>
      </w:r>
      <w:r w:rsidR="00FE462E">
        <w:rPr>
          <w:color w:val="000000" w:themeColor="text1"/>
        </w:rPr>
        <w:t xml:space="preserve">Paper of drought </w:t>
      </w:r>
      <w:r>
        <w:rPr>
          <w:color w:val="000000" w:themeColor="text1"/>
        </w:rPr>
        <w:t xml:space="preserve">RNA-Seq will be </w:t>
      </w:r>
      <w:r w:rsidR="00FE462E">
        <w:rPr>
          <w:color w:val="000000" w:themeColor="text1"/>
        </w:rPr>
        <w:t>completed</w:t>
      </w:r>
      <w:r>
        <w:rPr>
          <w:color w:val="000000" w:themeColor="text1"/>
        </w:rPr>
        <w:t>.</w:t>
      </w:r>
    </w:p>
    <w:p w14:paraId="27CB1BAB" w14:textId="4FB3F6D3" w:rsidR="00D357FD" w:rsidRPr="00D357FD" w:rsidRDefault="00FE462E" w:rsidP="008D4A08">
      <w:pPr>
        <w:pStyle w:val="ListParagraph"/>
        <w:numPr>
          <w:ilvl w:val="1"/>
          <w:numId w:val="8"/>
        </w:numPr>
        <w:spacing w:before="120" w:beforeAutospacing="0" w:after="120" w:afterAutospacing="0" w:line="360" w:lineRule="auto"/>
        <w:jc w:val="both"/>
        <w:rPr>
          <w:color w:val="000000" w:themeColor="text1"/>
        </w:rPr>
      </w:pPr>
      <w:r>
        <w:rPr>
          <w:color w:val="000000" w:themeColor="text1"/>
        </w:rPr>
        <w:t>USDA:</w:t>
      </w:r>
      <w:r w:rsidR="00D357FD">
        <w:rPr>
          <w:color w:val="000000" w:themeColor="text1"/>
        </w:rPr>
        <w:t xml:space="preserve"> 1) </w:t>
      </w:r>
      <w:r w:rsidR="00D357FD" w:rsidRPr="00D357FD">
        <w:rPr>
          <w:color w:val="000000" w:themeColor="text1"/>
        </w:rPr>
        <w:t xml:space="preserve">We will finalize both St. </w:t>
      </w:r>
      <w:proofErr w:type="spellStart"/>
      <w:r w:rsidR="00D357FD" w:rsidRPr="00D357FD">
        <w:rPr>
          <w:color w:val="000000" w:themeColor="text1"/>
        </w:rPr>
        <w:t>Augustinegrass</w:t>
      </w:r>
      <w:proofErr w:type="spellEnd"/>
      <w:r w:rsidR="00D357FD" w:rsidRPr="00D357FD">
        <w:rPr>
          <w:color w:val="000000" w:themeColor="text1"/>
        </w:rPr>
        <w:t xml:space="preserve"> reference genomes and perform annotation</w:t>
      </w:r>
      <w:r w:rsidR="00D357FD">
        <w:rPr>
          <w:color w:val="000000" w:themeColor="text1"/>
        </w:rPr>
        <w:t xml:space="preserve">. 2) </w:t>
      </w:r>
      <w:r w:rsidR="00D357FD" w:rsidRPr="00D357FD">
        <w:rPr>
          <w:color w:val="000000" w:themeColor="text1"/>
        </w:rPr>
        <w:t xml:space="preserve">We will sequence, </w:t>
      </w:r>
      <w:proofErr w:type="gramStart"/>
      <w:r w:rsidR="00D357FD" w:rsidRPr="00D357FD">
        <w:rPr>
          <w:color w:val="000000" w:themeColor="text1"/>
        </w:rPr>
        <w:t>assemble</w:t>
      </w:r>
      <w:proofErr w:type="gramEnd"/>
      <w:r w:rsidR="00D357FD" w:rsidRPr="00D357FD">
        <w:rPr>
          <w:color w:val="000000" w:themeColor="text1"/>
        </w:rPr>
        <w:t xml:space="preserve"> and annotate African Bermudagrass. We will collect </w:t>
      </w:r>
      <w:proofErr w:type="spellStart"/>
      <w:r w:rsidR="00D357FD" w:rsidRPr="00D357FD">
        <w:rPr>
          <w:color w:val="000000" w:themeColor="text1"/>
        </w:rPr>
        <w:t>RNAseq</w:t>
      </w:r>
      <w:proofErr w:type="spellEnd"/>
      <w:r w:rsidR="00D357FD" w:rsidRPr="00D357FD">
        <w:rPr>
          <w:color w:val="000000" w:themeColor="text1"/>
        </w:rPr>
        <w:t xml:space="preserve"> data for annotation and collect prior data from collaborators.</w:t>
      </w:r>
      <w:r w:rsidR="00D357FD">
        <w:rPr>
          <w:color w:val="000000" w:themeColor="text1"/>
        </w:rPr>
        <w:t xml:space="preserve"> 3) </w:t>
      </w:r>
      <w:r w:rsidR="00D357FD" w:rsidRPr="00D357FD">
        <w:rPr>
          <w:color w:val="000000" w:themeColor="text1"/>
        </w:rPr>
        <w:t>We will sequence a set of parental lines used for generating triploids from African Bermudagrass.</w:t>
      </w:r>
      <w:r w:rsidR="00D357FD">
        <w:rPr>
          <w:color w:val="000000" w:themeColor="text1"/>
        </w:rPr>
        <w:t xml:space="preserve"> 4) </w:t>
      </w:r>
      <w:r w:rsidR="00D357FD" w:rsidRPr="00D357FD">
        <w:rPr>
          <w:color w:val="000000" w:themeColor="text1"/>
        </w:rPr>
        <w:t>Hire a postdoc on the project to work on integration of genomics-based resources across species.</w:t>
      </w:r>
    </w:p>
    <w:p w14:paraId="4794452C" w14:textId="1D660617" w:rsidR="00147375" w:rsidRPr="00F54980" w:rsidRDefault="00147375" w:rsidP="008D4A08">
      <w:pPr>
        <w:pStyle w:val="ListParagraph"/>
        <w:numPr>
          <w:ilvl w:val="0"/>
          <w:numId w:val="8"/>
        </w:numPr>
        <w:spacing w:before="120" w:beforeAutospacing="0" w:after="120" w:afterAutospacing="0" w:line="360" w:lineRule="auto"/>
        <w:jc w:val="both"/>
        <w:rPr>
          <w:b/>
          <w:bCs/>
          <w:color w:val="000000" w:themeColor="text1"/>
        </w:rPr>
      </w:pPr>
      <w:r w:rsidRPr="00E72B6E">
        <w:rPr>
          <w:b/>
          <w:bCs/>
          <w:color w:val="000000" w:themeColor="text1"/>
        </w:rPr>
        <w:t>Objective 5:</w:t>
      </w:r>
    </w:p>
    <w:p w14:paraId="3C270882" w14:textId="53679364" w:rsidR="005E5116" w:rsidRDefault="005E5116" w:rsidP="008D4A08">
      <w:pPr>
        <w:pStyle w:val="ListParagraph"/>
        <w:numPr>
          <w:ilvl w:val="1"/>
          <w:numId w:val="8"/>
        </w:numPr>
        <w:spacing w:before="120" w:beforeAutospacing="0" w:after="120" w:afterAutospacing="0" w:line="360" w:lineRule="auto"/>
        <w:jc w:val="both"/>
        <w:rPr>
          <w:color w:val="000000" w:themeColor="text1"/>
        </w:rPr>
      </w:pPr>
      <w:r>
        <w:rPr>
          <w:color w:val="000000" w:themeColor="text1"/>
        </w:rPr>
        <w:t>NCSU:</w:t>
      </w:r>
      <w:r w:rsidRPr="005E5116">
        <w:rPr>
          <w:color w:val="000000" w:themeColor="text1"/>
        </w:rPr>
        <w:t xml:space="preserve"> </w:t>
      </w:r>
      <w:r w:rsidRPr="005E5116">
        <w:rPr>
          <w:color w:val="000000" w:themeColor="text1"/>
        </w:rPr>
        <w:t>Continue working with team on Socio-economic analysis via surveys</w:t>
      </w:r>
      <w:r>
        <w:rPr>
          <w:color w:val="000000" w:themeColor="text1"/>
        </w:rPr>
        <w:t>.</w:t>
      </w:r>
    </w:p>
    <w:p w14:paraId="76A4FEB6" w14:textId="419CEC6E" w:rsidR="00E243F5" w:rsidRPr="00E243F5" w:rsidRDefault="00E243F5" w:rsidP="008D4A08">
      <w:pPr>
        <w:pStyle w:val="ListParagraph"/>
        <w:numPr>
          <w:ilvl w:val="1"/>
          <w:numId w:val="8"/>
        </w:numPr>
        <w:spacing w:before="120" w:beforeAutospacing="0" w:after="120" w:afterAutospacing="0" w:line="360" w:lineRule="auto"/>
        <w:jc w:val="both"/>
        <w:rPr>
          <w:color w:val="000000" w:themeColor="text1"/>
        </w:rPr>
      </w:pPr>
      <w:r>
        <w:rPr>
          <w:color w:val="000000" w:themeColor="text1"/>
        </w:rPr>
        <w:t xml:space="preserve">TAMU: </w:t>
      </w:r>
      <w:r>
        <w:rPr>
          <w:color w:val="000000" w:themeColor="text1"/>
        </w:rPr>
        <w:t xml:space="preserve">1) </w:t>
      </w:r>
      <w:r w:rsidRPr="00E243F5">
        <w:rPr>
          <w:color w:val="000000" w:themeColor="text1"/>
        </w:rPr>
        <w:t>P</w:t>
      </w:r>
      <w:r w:rsidRPr="00E243F5">
        <w:rPr>
          <w:color w:val="000000" w:themeColor="text1"/>
        </w:rPr>
        <w:t>lans to conduct more outreach presentations on newly developed cultivars with best management practices for the Texas landscape.</w:t>
      </w:r>
      <w:r>
        <w:rPr>
          <w:color w:val="000000" w:themeColor="text1"/>
        </w:rPr>
        <w:t xml:space="preserve"> 2) P</w:t>
      </w:r>
      <w:r w:rsidRPr="00E243F5">
        <w:rPr>
          <w:color w:val="000000" w:themeColor="text1"/>
        </w:rPr>
        <w:t>lans to create at least two factsheets on newly developed cultivars and best management practices for the Texas landscape.</w:t>
      </w:r>
      <w:r>
        <w:rPr>
          <w:color w:val="000000" w:themeColor="text1"/>
        </w:rPr>
        <w:t xml:space="preserve"> 3) </w:t>
      </w:r>
      <w:r w:rsidRPr="00E243F5">
        <w:rPr>
          <w:color w:val="000000" w:themeColor="text1"/>
        </w:rPr>
        <w:t>S</w:t>
      </w:r>
      <w:r w:rsidRPr="00E243F5">
        <w:rPr>
          <w:color w:val="000000" w:themeColor="text1"/>
        </w:rPr>
        <w:t>howcase SCRI plots and data at the 2021 Texas A&amp;M Turfgrass Field Day</w:t>
      </w:r>
    </w:p>
    <w:p w14:paraId="1BA8CAD3" w14:textId="3E085B45" w:rsidR="00E243F5" w:rsidRPr="00610A38" w:rsidRDefault="00D20FA8" w:rsidP="008D4A08">
      <w:pPr>
        <w:pStyle w:val="ListParagraph"/>
        <w:numPr>
          <w:ilvl w:val="1"/>
          <w:numId w:val="8"/>
        </w:numPr>
        <w:spacing w:before="120" w:beforeAutospacing="0" w:after="120" w:afterAutospacing="0" w:line="360" w:lineRule="auto"/>
        <w:jc w:val="both"/>
        <w:rPr>
          <w:color w:val="000000" w:themeColor="text1"/>
        </w:rPr>
      </w:pPr>
      <w:r w:rsidRPr="00F54980">
        <w:rPr>
          <w:color w:val="000000" w:themeColor="text1"/>
        </w:rPr>
        <w:lastRenderedPageBreak/>
        <w:t xml:space="preserve">OSU: </w:t>
      </w:r>
      <w:r>
        <w:rPr>
          <w:color w:val="000000" w:themeColor="text1"/>
        </w:rPr>
        <w:t xml:space="preserve">1) </w:t>
      </w:r>
      <w:r w:rsidRPr="00D20FA8">
        <w:rPr>
          <w:color w:val="000000" w:themeColor="text1"/>
        </w:rPr>
        <w:t>Consultations will continue with prospective sod producers concerning availability of production licenses of new SCRI warm-season grass products.</w:t>
      </w:r>
      <w:r>
        <w:rPr>
          <w:color w:val="000000" w:themeColor="text1"/>
        </w:rPr>
        <w:t xml:space="preserve"> 2) </w:t>
      </w:r>
      <w:r w:rsidRPr="00D20FA8">
        <w:rPr>
          <w:color w:val="000000" w:themeColor="text1"/>
        </w:rPr>
        <w:t xml:space="preserve">Consultations will continue with sports field managers, golf course superintendents, turf managers and consumers concerning availability and fit of the newly commercialized </w:t>
      </w:r>
      <w:proofErr w:type="gramStart"/>
      <w:r w:rsidRPr="00D20FA8">
        <w:rPr>
          <w:color w:val="000000" w:themeColor="text1"/>
        </w:rPr>
        <w:t>warm-season</w:t>
      </w:r>
      <w:proofErr w:type="gramEnd"/>
      <w:r w:rsidRPr="00D20FA8">
        <w:rPr>
          <w:color w:val="000000" w:themeColor="text1"/>
        </w:rPr>
        <w:t xml:space="preserve"> turfgrasses with improved drought resistance.</w:t>
      </w:r>
      <w:r>
        <w:rPr>
          <w:color w:val="000000" w:themeColor="text1"/>
        </w:rPr>
        <w:t xml:space="preserve"> 3) </w:t>
      </w:r>
      <w:r w:rsidRPr="00D20FA8">
        <w:rPr>
          <w:color w:val="000000"/>
        </w:rPr>
        <w:t>Continuous effort will be made to investigate homeowner’s preferences for new turfgrass attributes particularly focusing on tradeoffs between low-input and aesthetic attributes; we will also develop econometric procedures to estimate the economic effect of social networking among consumers on new variety adoption; special effort will be made to consider climate change for our research.</w:t>
      </w:r>
    </w:p>
    <w:p w14:paraId="5E159549" w14:textId="14AFEEC8" w:rsidR="00D20FA8" w:rsidRPr="00610A38" w:rsidRDefault="00F54980" w:rsidP="008D4A08">
      <w:pPr>
        <w:pStyle w:val="ListParagraph"/>
        <w:numPr>
          <w:ilvl w:val="1"/>
          <w:numId w:val="8"/>
        </w:numPr>
        <w:spacing w:before="120" w:beforeAutospacing="0" w:after="120" w:afterAutospacing="0" w:line="360" w:lineRule="auto"/>
        <w:jc w:val="both"/>
        <w:rPr>
          <w:color w:val="000000" w:themeColor="text1"/>
        </w:rPr>
      </w:pPr>
      <w:r>
        <w:rPr>
          <w:color w:val="000000" w:themeColor="text1"/>
        </w:rPr>
        <w:t xml:space="preserve">UGA: </w:t>
      </w:r>
      <w:r w:rsidR="00610A38" w:rsidRPr="00610A38">
        <w:rPr>
          <w:rFonts w:cstheme="minorHAnsi"/>
          <w:color w:val="000000"/>
        </w:rPr>
        <w:t>5A - Testing communication artifacts and communication channels with the Media and Turfgrass Professionals to identify communication channels and create media artifacts for different audiences: television spots, websites, social media, press releases, extension bulletins, etc. Produce a television segment on innovative tools resulting from this grant to air on Georgia Public Broadcasting and nationally through Rural Free Delivery (RFD) television.</w:t>
      </w:r>
      <w:r w:rsidR="00610A38">
        <w:rPr>
          <w:rFonts w:cstheme="minorHAnsi"/>
          <w:color w:val="000000"/>
        </w:rPr>
        <w:t xml:space="preserve"> </w:t>
      </w:r>
      <w:r w:rsidR="00610A38" w:rsidRPr="00610A38">
        <w:rPr>
          <w:rFonts w:cstheme="minorHAnsi"/>
          <w:color w:val="000000"/>
        </w:rPr>
        <w:t xml:space="preserve">Utilize </w:t>
      </w:r>
      <w:proofErr w:type="spellStart"/>
      <w:r w:rsidR="00610A38" w:rsidRPr="00610A38">
        <w:rPr>
          <w:rFonts w:cstheme="minorHAnsi"/>
          <w:color w:val="000000"/>
        </w:rPr>
        <w:t>KeyPlayers</w:t>
      </w:r>
      <w:proofErr w:type="spellEnd"/>
      <w:r w:rsidR="00610A38" w:rsidRPr="00610A38">
        <w:rPr>
          <w:rFonts w:cstheme="minorHAnsi"/>
          <w:color w:val="000000"/>
        </w:rPr>
        <w:t xml:space="preserve"> that are identified to maximize the impact of educational media and trainings to increase impact on the turfgrass network and subsequent strata of the network. Utilize, test, and refine the Decision-Making Model in Agricultural and Natural Resources to create a more efficient and reusable model for turfgrass professionals to increase impact on the turfgrass network and subsequent strata of the network.</w:t>
      </w:r>
      <w:r w:rsidR="00610A38">
        <w:rPr>
          <w:rFonts w:cstheme="minorHAnsi"/>
          <w:color w:val="000000"/>
        </w:rPr>
        <w:t xml:space="preserve"> </w:t>
      </w:r>
      <w:r w:rsidR="00610A38" w:rsidRPr="00610A38">
        <w:rPr>
          <w:rFonts w:cstheme="minorHAnsi"/>
          <w:color w:val="000000"/>
        </w:rPr>
        <w:t>Submit conference presentation to Association for Communication Excellence Conference focused on increasing impact of communication within the turfgrass network.</w:t>
      </w:r>
      <w:r w:rsidR="00610A38">
        <w:rPr>
          <w:rFonts w:cstheme="minorHAnsi"/>
          <w:color w:val="000000"/>
        </w:rPr>
        <w:t xml:space="preserve"> </w:t>
      </w:r>
      <w:r w:rsidR="00610A38" w:rsidRPr="00610A38">
        <w:rPr>
          <w:rFonts w:cstheme="minorHAnsi"/>
          <w:color w:val="000000"/>
        </w:rPr>
        <w:t>5C - Continue transfer learning with new labels to better generalize the model for different locations</w:t>
      </w:r>
      <w:r w:rsidR="00610A38">
        <w:rPr>
          <w:rFonts w:cstheme="minorHAnsi"/>
          <w:color w:val="000000"/>
        </w:rPr>
        <w:t>.</w:t>
      </w:r>
      <w:r w:rsidR="00610A38" w:rsidRPr="00610A38">
        <w:rPr>
          <w:rFonts w:cstheme="minorHAnsi"/>
          <w:color w:val="000000"/>
        </w:rPr>
        <w:t xml:space="preserve"> Train on Leaf-Off imagery to better quantify area under canopy</w:t>
      </w:r>
      <w:r w:rsidR="00610A38">
        <w:rPr>
          <w:rFonts w:cstheme="minorHAnsi"/>
          <w:color w:val="000000"/>
        </w:rPr>
        <w:t xml:space="preserve">. </w:t>
      </w:r>
      <w:r w:rsidR="00610A38" w:rsidRPr="00610A38">
        <w:rPr>
          <w:rFonts w:cstheme="minorHAnsi"/>
          <w:color w:val="000000"/>
        </w:rPr>
        <w:t>Present work at Field Day and CSSA annual conference</w:t>
      </w:r>
      <w:r w:rsidR="00610A38">
        <w:rPr>
          <w:rFonts w:cstheme="minorHAnsi"/>
          <w:color w:val="000000"/>
        </w:rPr>
        <w:t>.</w:t>
      </w:r>
    </w:p>
    <w:p w14:paraId="0360EC3B" w14:textId="77777777" w:rsidR="003B0DD0" w:rsidRPr="00E72B6E" w:rsidRDefault="003B0DD0" w:rsidP="002F7ABE">
      <w:pPr>
        <w:spacing w:before="120" w:after="120" w:line="360" w:lineRule="auto"/>
        <w:jc w:val="both"/>
        <w:rPr>
          <w:rFonts w:ascii="Times New Roman" w:hAnsi="Times New Roman" w:cs="Times New Roman"/>
          <w:b/>
          <w:bCs/>
          <w:color w:val="000000" w:themeColor="text1"/>
        </w:rPr>
      </w:pPr>
    </w:p>
    <w:p w14:paraId="1C2E72E1" w14:textId="77777777" w:rsidR="00156A7E" w:rsidRPr="00E72B6E" w:rsidRDefault="00156A7E" w:rsidP="002F7ABE">
      <w:pPr>
        <w:spacing w:before="120" w:after="120" w:line="360" w:lineRule="auto"/>
        <w:ind w:left="720"/>
        <w:jc w:val="both"/>
        <w:rPr>
          <w:rFonts w:ascii="Times New Roman" w:eastAsia="Times New Roman" w:hAnsi="Times New Roman" w:cs="Times New Roman"/>
          <w:b/>
          <w:bCs/>
          <w:color w:val="000000" w:themeColor="text1"/>
        </w:rPr>
      </w:pPr>
    </w:p>
    <w:p w14:paraId="2627D779" w14:textId="77777777" w:rsidR="00D37474" w:rsidRPr="00E72B6E" w:rsidRDefault="00D37474" w:rsidP="002F7ABE">
      <w:pPr>
        <w:spacing w:before="120" w:after="120" w:line="360" w:lineRule="auto"/>
        <w:ind w:left="720"/>
        <w:jc w:val="both"/>
        <w:rPr>
          <w:rFonts w:ascii="Times New Roman" w:eastAsia="Times New Roman" w:hAnsi="Times New Roman" w:cs="Times New Roman"/>
          <w:color w:val="000000" w:themeColor="text1"/>
        </w:rPr>
      </w:pPr>
    </w:p>
    <w:p w14:paraId="533F5767" w14:textId="77777777" w:rsidR="00D37474" w:rsidRPr="00E72B6E" w:rsidRDefault="00D37474" w:rsidP="002F7ABE">
      <w:pPr>
        <w:numPr>
          <w:ilvl w:val="0"/>
          <w:numId w:val="3"/>
        </w:numPr>
        <w:spacing w:before="120" w:after="120" w:line="360" w:lineRule="auto"/>
        <w:jc w:val="both"/>
        <w:rPr>
          <w:rFonts w:ascii="Times New Roman" w:eastAsia="Times New Roman" w:hAnsi="Times New Roman" w:cs="Times New Roman"/>
          <w:b/>
          <w:bCs/>
          <w:color w:val="000000" w:themeColor="text1"/>
        </w:rPr>
      </w:pPr>
      <w:r w:rsidRPr="00E72B6E">
        <w:rPr>
          <w:rFonts w:ascii="Times New Roman" w:eastAsia="Times New Roman" w:hAnsi="Times New Roman" w:cs="Times New Roman"/>
          <w:b/>
          <w:bCs/>
          <w:color w:val="000000" w:themeColor="text1"/>
        </w:rPr>
        <w:t>Products</w:t>
      </w:r>
    </w:p>
    <w:p w14:paraId="4008F2E8" w14:textId="3E5C8604" w:rsidR="00D37474" w:rsidRPr="00E72B6E" w:rsidRDefault="00D37474" w:rsidP="002F7ABE">
      <w:pPr>
        <w:numPr>
          <w:ilvl w:val="1"/>
          <w:numId w:val="4"/>
        </w:numPr>
        <w:spacing w:before="120" w:after="120" w:line="360" w:lineRule="auto"/>
        <w:jc w:val="both"/>
        <w:rPr>
          <w:rFonts w:ascii="Times New Roman" w:eastAsia="Times New Roman" w:hAnsi="Times New Roman" w:cs="Times New Roman"/>
          <w:color w:val="000000" w:themeColor="text1"/>
        </w:rPr>
      </w:pPr>
      <w:r w:rsidRPr="00E72B6E">
        <w:rPr>
          <w:rFonts w:ascii="Times New Roman" w:eastAsia="Times New Roman" w:hAnsi="Times New Roman" w:cs="Times New Roman"/>
          <w:color w:val="000000" w:themeColor="text1"/>
        </w:rPr>
        <w:t>Publications (Journal, Book, dissertation, proceedings, conference paper…)</w:t>
      </w:r>
    </w:p>
    <w:p w14:paraId="63A5F99F" w14:textId="77777777" w:rsidR="00230E8D" w:rsidRDefault="00230E8D" w:rsidP="00230E8D">
      <w:pPr>
        <w:pStyle w:val="ListParagraph"/>
        <w:numPr>
          <w:ilvl w:val="2"/>
          <w:numId w:val="4"/>
        </w:numPr>
        <w:rPr>
          <w:color w:val="000000" w:themeColor="text1"/>
          <w:sz w:val="22"/>
          <w:szCs w:val="22"/>
        </w:rPr>
      </w:pPr>
      <w:r w:rsidRPr="00BD1184">
        <w:rPr>
          <w:color w:val="000000" w:themeColor="text1"/>
          <w:sz w:val="22"/>
          <w:szCs w:val="22"/>
        </w:rPr>
        <w:t xml:space="preserve">R. </w:t>
      </w:r>
      <w:proofErr w:type="spellStart"/>
      <w:r w:rsidRPr="00BD1184">
        <w:rPr>
          <w:color w:val="000000" w:themeColor="text1"/>
          <w:sz w:val="22"/>
          <w:szCs w:val="22"/>
        </w:rPr>
        <w:t>Hejl</w:t>
      </w:r>
      <w:proofErr w:type="spellEnd"/>
      <w:r w:rsidRPr="00BD1184">
        <w:rPr>
          <w:color w:val="000000" w:themeColor="text1"/>
          <w:sz w:val="22"/>
          <w:szCs w:val="22"/>
        </w:rPr>
        <w:t xml:space="preserve">, B. </w:t>
      </w:r>
      <w:proofErr w:type="spellStart"/>
      <w:r w:rsidRPr="00BD1184">
        <w:rPr>
          <w:color w:val="000000" w:themeColor="text1"/>
          <w:sz w:val="22"/>
          <w:szCs w:val="22"/>
        </w:rPr>
        <w:t>Wherley</w:t>
      </w:r>
      <w:proofErr w:type="spellEnd"/>
      <w:r w:rsidRPr="00BD1184">
        <w:rPr>
          <w:color w:val="000000" w:themeColor="text1"/>
          <w:sz w:val="22"/>
          <w:szCs w:val="22"/>
        </w:rPr>
        <w:t xml:space="preserve">, and C. </w:t>
      </w:r>
      <w:proofErr w:type="spellStart"/>
      <w:r w:rsidRPr="00BD1184">
        <w:rPr>
          <w:color w:val="000000" w:themeColor="text1"/>
          <w:sz w:val="22"/>
          <w:szCs w:val="22"/>
        </w:rPr>
        <w:t>Fontanier</w:t>
      </w:r>
      <w:proofErr w:type="spellEnd"/>
      <w:r w:rsidRPr="00BD1184">
        <w:rPr>
          <w:color w:val="000000" w:themeColor="text1"/>
          <w:sz w:val="22"/>
          <w:szCs w:val="22"/>
        </w:rPr>
        <w:t xml:space="preserve">. 20XX. Long-Term Performance of Warm-Season Turfgrass Species Under Municipal Irrigation Frequency Restrictions. </w:t>
      </w:r>
      <w:r w:rsidRPr="00BD1184">
        <w:rPr>
          <w:i/>
          <w:color w:val="000000" w:themeColor="text1"/>
          <w:sz w:val="22"/>
          <w:szCs w:val="22"/>
        </w:rPr>
        <w:t xml:space="preserve">In Press </w:t>
      </w:r>
      <w:proofErr w:type="spellStart"/>
      <w:r w:rsidRPr="00BD1184">
        <w:rPr>
          <w:color w:val="000000" w:themeColor="text1"/>
          <w:sz w:val="22"/>
          <w:szCs w:val="22"/>
        </w:rPr>
        <w:t>HortScience.</w:t>
      </w:r>
      <w:proofErr w:type="spellEnd"/>
    </w:p>
    <w:p w14:paraId="2FEDD3DF" w14:textId="77777777" w:rsidR="00230E8D" w:rsidRDefault="00230E8D" w:rsidP="00230E8D">
      <w:pPr>
        <w:pStyle w:val="ListParagraph"/>
        <w:numPr>
          <w:ilvl w:val="2"/>
          <w:numId w:val="4"/>
        </w:numPr>
        <w:rPr>
          <w:color w:val="000000" w:themeColor="text1"/>
          <w:sz w:val="22"/>
          <w:szCs w:val="22"/>
        </w:rPr>
      </w:pPr>
      <w:r w:rsidRPr="00230E8D">
        <w:rPr>
          <w:color w:val="000000" w:themeColor="text1"/>
          <w:sz w:val="22"/>
          <w:szCs w:val="22"/>
        </w:rPr>
        <w:t xml:space="preserve">M. Chavarria, B. </w:t>
      </w:r>
      <w:proofErr w:type="spellStart"/>
      <w:r w:rsidRPr="00230E8D">
        <w:rPr>
          <w:color w:val="000000" w:themeColor="text1"/>
          <w:sz w:val="22"/>
          <w:szCs w:val="22"/>
        </w:rPr>
        <w:t>Wherley</w:t>
      </w:r>
      <w:proofErr w:type="spellEnd"/>
      <w:r w:rsidRPr="00230E8D">
        <w:rPr>
          <w:color w:val="000000" w:themeColor="text1"/>
          <w:sz w:val="22"/>
          <w:szCs w:val="22"/>
        </w:rPr>
        <w:t xml:space="preserve">, R. Jessup, and A. Chandra. 2021. Physiological Responses to Salinity among Warm-Season Turfgrasses of Contrasting Salinity Tolerance.  </w:t>
      </w:r>
      <w:r w:rsidRPr="00230E8D">
        <w:rPr>
          <w:i/>
          <w:color w:val="000000" w:themeColor="text1"/>
          <w:sz w:val="22"/>
          <w:szCs w:val="22"/>
        </w:rPr>
        <w:t xml:space="preserve">In Press </w:t>
      </w:r>
      <w:r w:rsidRPr="00230E8D">
        <w:rPr>
          <w:color w:val="000000" w:themeColor="text1"/>
          <w:sz w:val="22"/>
          <w:szCs w:val="22"/>
        </w:rPr>
        <w:t xml:space="preserve">Journal of Agronomy &amp; Crop Science.  </w:t>
      </w:r>
      <w:hyperlink r:id="rId6" w:history="1">
        <w:r w:rsidRPr="00230E8D">
          <w:rPr>
            <w:rStyle w:val="Hyperlink"/>
            <w:color w:val="000000" w:themeColor="text1"/>
            <w:sz w:val="22"/>
            <w:szCs w:val="22"/>
          </w:rPr>
          <w:t>https://doi.org/10.1111/jac.12501</w:t>
        </w:r>
      </w:hyperlink>
      <w:r w:rsidRPr="00230E8D">
        <w:rPr>
          <w:color w:val="000000" w:themeColor="text1"/>
          <w:sz w:val="22"/>
          <w:szCs w:val="22"/>
        </w:rPr>
        <w:t xml:space="preserve">  </w:t>
      </w:r>
    </w:p>
    <w:p w14:paraId="33176A59" w14:textId="77777777" w:rsidR="00230E8D" w:rsidRDefault="00230E8D" w:rsidP="00230E8D">
      <w:pPr>
        <w:pStyle w:val="ListParagraph"/>
        <w:numPr>
          <w:ilvl w:val="2"/>
          <w:numId w:val="4"/>
        </w:numPr>
        <w:rPr>
          <w:color w:val="000000" w:themeColor="text1"/>
          <w:sz w:val="22"/>
          <w:szCs w:val="22"/>
        </w:rPr>
      </w:pPr>
      <w:r w:rsidRPr="00230E8D">
        <w:rPr>
          <w:color w:val="000000" w:themeColor="text1"/>
          <w:sz w:val="22"/>
          <w:szCs w:val="22"/>
        </w:rPr>
        <w:t xml:space="preserve">B. Chang, B. </w:t>
      </w:r>
      <w:proofErr w:type="spellStart"/>
      <w:r w:rsidRPr="00230E8D">
        <w:rPr>
          <w:color w:val="000000" w:themeColor="text1"/>
          <w:sz w:val="22"/>
          <w:szCs w:val="22"/>
        </w:rPr>
        <w:t>Wherley</w:t>
      </w:r>
      <w:proofErr w:type="spellEnd"/>
      <w:r w:rsidRPr="00230E8D">
        <w:rPr>
          <w:color w:val="000000" w:themeColor="text1"/>
          <w:sz w:val="22"/>
          <w:szCs w:val="22"/>
        </w:rPr>
        <w:t xml:space="preserve">, J. </w:t>
      </w:r>
      <w:proofErr w:type="spellStart"/>
      <w:r w:rsidRPr="00230E8D">
        <w:rPr>
          <w:color w:val="000000" w:themeColor="text1"/>
          <w:sz w:val="22"/>
          <w:szCs w:val="22"/>
        </w:rPr>
        <w:t>Aitkenhead</w:t>
      </w:r>
      <w:proofErr w:type="spellEnd"/>
      <w:r w:rsidRPr="00230E8D">
        <w:rPr>
          <w:color w:val="000000" w:themeColor="text1"/>
          <w:sz w:val="22"/>
          <w:szCs w:val="22"/>
        </w:rPr>
        <w:t xml:space="preserve">-Peterson, and J. West. 2020. Water chemistry and nitrogen source effect foliar uptake efficiency in ‘Champion’ bermudagrass. </w:t>
      </w:r>
      <w:r w:rsidRPr="00230E8D">
        <w:rPr>
          <w:i/>
          <w:color w:val="000000" w:themeColor="text1"/>
          <w:sz w:val="22"/>
          <w:szCs w:val="22"/>
        </w:rPr>
        <w:t xml:space="preserve">In Press </w:t>
      </w:r>
      <w:r w:rsidRPr="00230E8D">
        <w:rPr>
          <w:color w:val="000000" w:themeColor="text1"/>
          <w:sz w:val="22"/>
          <w:szCs w:val="22"/>
        </w:rPr>
        <w:t xml:space="preserve">Journal of Plant Nutrition. </w:t>
      </w:r>
      <w:hyperlink r:id="rId7" w:history="1">
        <w:r w:rsidRPr="00230E8D">
          <w:rPr>
            <w:rStyle w:val="Hyperlink"/>
            <w:color w:val="000000" w:themeColor="text1"/>
            <w:sz w:val="22"/>
            <w:szCs w:val="22"/>
          </w:rPr>
          <w:t>https://doi.org/10.1080/01904167.2020.1783310</w:t>
        </w:r>
      </w:hyperlink>
      <w:r w:rsidRPr="00230E8D">
        <w:rPr>
          <w:color w:val="000000" w:themeColor="text1"/>
          <w:sz w:val="22"/>
          <w:szCs w:val="22"/>
        </w:rPr>
        <w:t xml:space="preserve">  </w:t>
      </w:r>
    </w:p>
    <w:p w14:paraId="6D402A2A" w14:textId="77777777" w:rsidR="00230E8D" w:rsidRDefault="00230E8D" w:rsidP="00230E8D">
      <w:pPr>
        <w:pStyle w:val="ListParagraph"/>
        <w:numPr>
          <w:ilvl w:val="2"/>
          <w:numId w:val="4"/>
        </w:numPr>
        <w:rPr>
          <w:color w:val="000000" w:themeColor="text1"/>
          <w:sz w:val="22"/>
          <w:szCs w:val="22"/>
        </w:rPr>
      </w:pPr>
      <w:r w:rsidRPr="00230E8D">
        <w:rPr>
          <w:color w:val="000000" w:themeColor="text1"/>
          <w:sz w:val="22"/>
          <w:szCs w:val="22"/>
        </w:rPr>
        <w:t xml:space="preserve">M. Chavarria, B. </w:t>
      </w:r>
      <w:proofErr w:type="spellStart"/>
      <w:r w:rsidRPr="00230E8D">
        <w:rPr>
          <w:color w:val="000000" w:themeColor="text1"/>
          <w:sz w:val="22"/>
          <w:szCs w:val="22"/>
        </w:rPr>
        <w:t>Wherley</w:t>
      </w:r>
      <w:proofErr w:type="spellEnd"/>
      <w:r w:rsidRPr="00230E8D">
        <w:rPr>
          <w:color w:val="000000" w:themeColor="text1"/>
          <w:sz w:val="22"/>
          <w:szCs w:val="22"/>
        </w:rPr>
        <w:t xml:space="preserve">, R. Jessup, and A. Chandra. 2020. Leaf anatomical responses and chemical composition of </w:t>
      </w:r>
      <w:proofErr w:type="gramStart"/>
      <w:r w:rsidRPr="00230E8D">
        <w:rPr>
          <w:color w:val="000000" w:themeColor="text1"/>
          <w:sz w:val="22"/>
          <w:szCs w:val="22"/>
        </w:rPr>
        <w:t>warm-season</w:t>
      </w:r>
      <w:proofErr w:type="gramEnd"/>
      <w:r w:rsidRPr="00230E8D">
        <w:rPr>
          <w:color w:val="000000" w:themeColor="text1"/>
          <w:sz w:val="22"/>
          <w:szCs w:val="22"/>
        </w:rPr>
        <w:t xml:space="preserve"> turfgrasses to increasing salinity.  Current Plant Biology 22: 100147  </w:t>
      </w:r>
      <w:hyperlink r:id="rId8" w:history="1">
        <w:r w:rsidRPr="00230E8D">
          <w:rPr>
            <w:rStyle w:val="Hyperlink"/>
            <w:color w:val="000000" w:themeColor="text1"/>
            <w:sz w:val="22"/>
            <w:szCs w:val="22"/>
          </w:rPr>
          <w:t>https://doi.org/10.1016/j.cpb.2020.100147</w:t>
        </w:r>
      </w:hyperlink>
      <w:r w:rsidRPr="00230E8D">
        <w:rPr>
          <w:color w:val="000000" w:themeColor="text1"/>
          <w:sz w:val="22"/>
          <w:szCs w:val="22"/>
        </w:rPr>
        <w:t xml:space="preserve"> </w:t>
      </w:r>
    </w:p>
    <w:p w14:paraId="1DE74DFA" w14:textId="77777777" w:rsidR="00230E8D" w:rsidRDefault="00230E8D" w:rsidP="00230E8D">
      <w:pPr>
        <w:pStyle w:val="ListParagraph"/>
        <w:numPr>
          <w:ilvl w:val="2"/>
          <w:numId w:val="4"/>
        </w:numPr>
        <w:rPr>
          <w:color w:val="000000" w:themeColor="text1"/>
          <w:sz w:val="22"/>
          <w:szCs w:val="22"/>
        </w:rPr>
      </w:pPr>
      <w:r w:rsidRPr="00230E8D">
        <w:rPr>
          <w:color w:val="000000" w:themeColor="text1"/>
          <w:sz w:val="22"/>
          <w:szCs w:val="22"/>
        </w:rPr>
        <w:t xml:space="preserve">Xu, Y., J. Zhang, J. Zhao, J. Song, Q. Yu. 2021. An improved virus-induced gene silencing (VIGS) system in </w:t>
      </w:r>
      <w:proofErr w:type="spellStart"/>
      <w:r w:rsidRPr="00230E8D">
        <w:rPr>
          <w:color w:val="000000" w:themeColor="text1"/>
          <w:sz w:val="22"/>
          <w:szCs w:val="22"/>
        </w:rPr>
        <w:t>zoysiagrass</w:t>
      </w:r>
      <w:proofErr w:type="spellEnd"/>
      <w:r w:rsidRPr="00230E8D">
        <w:rPr>
          <w:color w:val="000000" w:themeColor="text1"/>
          <w:sz w:val="22"/>
          <w:szCs w:val="22"/>
        </w:rPr>
        <w:t xml:space="preserve">. In: RNA-based technologies for functional genomics in plants, edited by G. Tang, S. </w:t>
      </w:r>
      <w:proofErr w:type="spellStart"/>
      <w:r w:rsidRPr="00230E8D">
        <w:rPr>
          <w:color w:val="000000" w:themeColor="text1"/>
          <w:sz w:val="22"/>
          <w:szCs w:val="22"/>
        </w:rPr>
        <w:t>Teotia</w:t>
      </w:r>
      <w:proofErr w:type="spellEnd"/>
      <w:r w:rsidRPr="00230E8D">
        <w:rPr>
          <w:color w:val="000000" w:themeColor="text1"/>
          <w:sz w:val="22"/>
          <w:szCs w:val="22"/>
        </w:rPr>
        <w:t>, X. Tang, D. Singh.</w:t>
      </w:r>
      <w:r>
        <w:rPr>
          <w:color w:val="000000" w:themeColor="text1"/>
          <w:sz w:val="22"/>
          <w:szCs w:val="22"/>
        </w:rPr>
        <w:t xml:space="preserve"> </w:t>
      </w:r>
      <w:r w:rsidRPr="00230E8D">
        <w:rPr>
          <w:color w:val="000000" w:themeColor="text1"/>
          <w:sz w:val="22"/>
          <w:szCs w:val="22"/>
        </w:rPr>
        <w:t>Springer. Pp 155-168.</w:t>
      </w:r>
    </w:p>
    <w:p w14:paraId="4531F607" w14:textId="77777777" w:rsidR="00230E8D" w:rsidRPr="00230E8D" w:rsidRDefault="00230E8D" w:rsidP="00230E8D">
      <w:pPr>
        <w:pStyle w:val="ListParagraph"/>
        <w:numPr>
          <w:ilvl w:val="2"/>
          <w:numId w:val="4"/>
        </w:numPr>
        <w:rPr>
          <w:color w:val="000000" w:themeColor="text1"/>
          <w:sz w:val="22"/>
          <w:szCs w:val="22"/>
        </w:rPr>
      </w:pPr>
      <w:r w:rsidRPr="00230E8D">
        <w:rPr>
          <w:bdr w:val="none" w:sz="0" w:space="0" w:color="auto" w:frame="1"/>
          <w:shd w:val="clear" w:color="auto" w:fill="FFFFFF"/>
        </w:rPr>
        <w:t xml:space="preserve">Gopinath, L., J.Q. Moss, and Y.Q. Wu. 2021. Evaluating the freeze tolerance of bermudagrass genotypes. </w:t>
      </w:r>
      <w:proofErr w:type="spellStart"/>
      <w:r w:rsidRPr="00230E8D">
        <w:rPr>
          <w:bdr w:val="none" w:sz="0" w:space="0" w:color="auto" w:frame="1"/>
          <w:shd w:val="clear" w:color="auto" w:fill="FFFFFF"/>
        </w:rPr>
        <w:t>Agrosystems</w:t>
      </w:r>
      <w:proofErr w:type="spellEnd"/>
      <w:r w:rsidRPr="00230E8D">
        <w:rPr>
          <w:bdr w:val="none" w:sz="0" w:space="0" w:color="auto" w:frame="1"/>
          <w:shd w:val="clear" w:color="auto" w:fill="FFFFFF"/>
        </w:rPr>
        <w:t xml:space="preserve">, Geosciences, &amp; Environment. </w:t>
      </w:r>
      <w:r w:rsidRPr="00230E8D">
        <w:rPr>
          <w:color w:val="231F20"/>
          <w:shd w:val="clear" w:color="auto" w:fill="FFFFFF"/>
        </w:rPr>
        <w:t>DOI:</w:t>
      </w:r>
      <w:r w:rsidRPr="00230E8D">
        <w:rPr>
          <w:rStyle w:val="a"/>
          <w:shd w:val="clear" w:color="auto" w:fill="FFFFFF"/>
        </w:rPr>
        <w:t xml:space="preserve"> </w:t>
      </w:r>
      <w:r w:rsidRPr="00230E8D">
        <w:rPr>
          <w:color w:val="231F20"/>
          <w:shd w:val="clear" w:color="auto" w:fill="FFFFFF"/>
        </w:rPr>
        <w:t>10.1002/agg2.20170</w:t>
      </w:r>
      <w:r w:rsidRPr="00230E8D">
        <w:rPr>
          <w:bdr w:val="none" w:sz="0" w:space="0" w:color="auto" w:frame="1"/>
          <w:shd w:val="clear" w:color="auto" w:fill="FFFFFF"/>
        </w:rPr>
        <w:t>.</w:t>
      </w:r>
    </w:p>
    <w:p w14:paraId="0E5740AF" w14:textId="77777777" w:rsidR="00230E8D" w:rsidRPr="00230E8D" w:rsidRDefault="00230E8D" w:rsidP="00230E8D">
      <w:pPr>
        <w:pStyle w:val="ListParagraph"/>
        <w:numPr>
          <w:ilvl w:val="2"/>
          <w:numId w:val="4"/>
        </w:numPr>
        <w:rPr>
          <w:color w:val="000000" w:themeColor="text1"/>
          <w:sz w:val="22"/>
          <w:szCs w:val="22"/>
        </w:rPr>
      </w:pPr>
      <w:r w:rsidRPr="00230E8D">
        <w:rPr>
          <w:bdr w:val="none" w:sz="0" w:space="0" w:color="auto" w:frame="1"/>
          <w:shd w:val="clear" w:color="auto" w:fill="FFFFFF"/>
        </w:rPr>
        <w:t xml:space="preserve">Chhetri, M., C. </w:t>
      </w:r>
      <w:proofErr w:type="spellStart"/>
      <w:r w:rsidRPr="00230E8D">
        <w:rPr>
          <w:bdr w:val="none" w:sz="0" w:space="0" w:color="auto" w:frame="1"/>
          <w:shd w:val="clear" w:color="auto" w:fill="FFFFFF"/>
        </w:rPr>
        <w:t>Fontanier</w:t>
      </w:r>
      <w:proofErr w:type="spellEnd"/>
      <w:r w:rsidRPr="00230E8D">
        <w:rPr>
          <w:bdr w:val="none" w:sz="0" w:space="0" w:color="auto" w:frame="1"/>
          <w:shd w:val="clear" w:color="auto" w:fill="FFFFFF"/>
        </w:rPr>
        <w:t xml:space="preserve">, J.Q. Moss, and Y.Q. Wu. 2021. Effect of combined shade and drought stress on bermudagrass turf. </w:t>
      </w:r>
      <w:r w:rsidRPr="00230E8D">
        <w:rPr>
          <w:color w:val="323130"/>
          <w:bdr w:val="none" w:sz="0" w:space="0" w:color="auto" w:frame="1"/>
          <w:shd w:val="clear" w:color="auto" w:fill="FFFFFF"/>
        </w:rPr>
        <w:t xml:space="preserve">International Turfgrass Society Research Journal. 1-11. </w:t>
      </w:r>
      <w:r w:rsidRPr="00230E8D">
        <w:rPr>
          <w:color w:val="231F20"/>
          <w:shd w:val="clear" w:color="auto" w:fill="FFFFFF"/>
        </w:rPr>
        <w:t>DOI:10.1002/its2.68</w:t>
      </w:r>
      <w:r w:rsidRPr="00230E8D">
        <w:rPr>
          <w:bdr w:val="none" w:sz="0" w:space="0" w:color="auto" w:frame="1"/>
          <w:shd w:val="clear" w:color="auto" w:fill="FFFFFF"/>
        </w:rPr>
        <w:t>.</w:t>
      </w:r>
    </w:p>
    <w:p w14:paraId="19B1F964" w14:textId="77777777" w:rsidR="00230E8D" w:rsidRPr="00230E8D" w:rsidRDefault="00230E8D" w:rsidP="00230E8D">
      <w:pPr>
        <w:pStyle w:val="ListParagraph"/>
        <w:numPr>
          <w:ilvl w:val="2"/>
          <w:numId w:val="4"/>
        </w:numPr>
        <w:rPr>
          <w:rStyle w:val="Hyperlink"/>
          <w:color w:val="000000" w:themeColor="text1"/>
          <w:sz w:val="22"/>
          <w:szCs w:val="22"/>
          <w:u w:val="none"/>
        </w:rPr>
      </w:pPr>
      <w:r w:rsidRPr="00230E8D">
        <w:rPr>
          <w:bdr w:val="none" w:sz="0" w:space="0" w:color="auto" w:frame="1"/>
          <w:shd w:val="clear" w:color="auto" w:fill="FFFFFF"/>
        </w:rPr>
        <w:t xml:space="preserve">Gopinath, L., J.Q. Moss, and Y.Q. Wu. 2021. Quantifying freeze tolerance of putting green type bermudagrasses. </w:t>
      </w:r>
      <w:proofErr w:type="spellStart"/>
      <w:r w:rsidRPr="00230E8D">
        <w:rPr>
          <w:bdr w:val="none" w:sz="0" w:space="0" w:color="auto" w:frame="1"/>
          <w:shd w:val="clear" w:color="auto" w:fill="FFFFFF"/>
        </w:rPr>
        <w:t>HortScience</w:t>
      </w:r>
      <w:proofErr w:type="spellEnd"/>
      <w:r w:rsidRPr="00230E8D">
        <w:rPr>
          <w:bdr w:val="none" w:sz="0" w:space="0" w:color="auto" w:frame="1"/>
          <w:shd w:val="clear" w:color="auto" w:fill="FFFFFF"/>
        </w:rPr>
        <w:t xml:space="preserve">. 56:478-480. </w:t>
      </w:r>
      <w:hyperlink r:id="rId9" w:history="1">
        <w:r w:rsidRPr="00802A24">
          <w:rPr>
            <w:rStyle w:val="Hyperlink"/>
          </w:rPr>
          <w:t>https://doi.org/10.21273/HORTSCI15606-20</w:t>
        </w:r>
      </w:hyperlink>
    </w:p>
    <w:p w14:paraId="5C95A1C6" w14:textId="77777777" w:rsidR="00230E8D" w:rsidRPr="00230E8D" w:rsidRDefault="00230E8D" w:rsidP="00230E8D">
      <w:pPr>
        <w:pStyle w:val="ListParagraph"/>
        <w:numPr>
          <w:ilvl w:val="2"/>
          <w:numId w:val="4"/>
        </w:numPr>
        <w:rPr>
          <w:color w:val="000000" w:themeColor="text1"/>
          <w:sz w:val="22"/>
          <w:szCs w:val="22"/>
        </w:rPr>
      </w:pPr>
      <w:r w:rsidRPr="00230E8D">
        <w:rPr>
          <w:color w:val="000000"/>
          <w:shd w:val="clear" w:color="auto" w:fill="FFFFFF"/>
        </w:rPr>
        <w:t xml:space="preserve">Yu, S.H., T.L. Fang, H.X. Dong, L.L. </w:t>
      </w:r>
      <w:proofErr w:type="gramStart"/>
      <w:r w:rsidRPr="00230E8D">
        <w:rPr>
          <w:color w:val="000000"/>
          <w:shd w:val="clear" w:color="auto" w:fill="FFFFFF"/>
        </w:rPr>
        <w:t>Yan,</w:t>
      </w:r>
      <w:r w:rsidRPr="00230E8D">
        <w:rPr>
          <w:color w:val="000000"/>
          <w:shd w:val="clear" w:color="auto" w:fill="FFFFFF"/>
          <w:vertAlign w:val="superscript"/>
        </w:rPr>
        <w:t> </w:t>
      </w:r>
      <w:r w:rsidRPr="00230E8D">
        <w:rPr>
          <w:color w:val="000000"/>
          <w:bdr w:val="none" w:sz="0" w:space="0" w:color="auto" w:frame="1"/>
          <w:shd w:val="clear" w:color="auto" w:fill="FFFFFF"/>
        </w:rPr>
        <w:t> </w:t>
      </w:r>
      <w:r w:rsidRPr="00230E8D">
        <w:rPr>
          <w:color w:val="000000"/>
          <w:shd w:val="clear" w:color="auto" w:fill="FFFFFF"/>
        </w:rPr>
        <w:t>D.L.</w:t>
      </w:r>
      <w:proofErr w:type="gramEnd"/>
      <w:r w:rsidRPr="00230E8D">
        <w:rPr>
          <w:color w:val="000000"/>
          <w:shd w:val="clear" w:color="auto" w:fill="FFFFFF"/>
        </w:rPr>
        <w:t xml:space="preserve"> Martin, J.Q. Moss,</w:t>
      </w:r>
      <w:r w:rsidRPr="00230E8D">
        <w:rPr>
          <w:color w:val="000000"/>
          <w:shd w:val="clear" w:color="auto" w:fill="FFFFFF"/>
          <w:vertAlign w:val="superscript"/>
        </w:rPr>
        <w:t> </w:t>
      </w:r>
      <w:r w:rsidRPr="00230E8D">
        <w:rPr>
          <w:color w:val="000000"/>
          <w:bdr w:val="none" w:sz="0" w:space="0" w:color="auto" w:frame="1"/>
          <w:shd w:val="clear" w:color="auto" w:fill="FFFFFF"/>
        </w:rPr>
        <w:t> </w:t>
      </w:r>
      <w:r w:rsidRPr="00230E8D">
        <w:rPr>
          <w:color w:val="000000"/>
          <w:shd w:val="clear" w:color="auto" w:fill="FFFFFF"/>
        </w:rPr>
        <w:t xml:space="preserve">C.H. </w:t>
      </w:r>
      <w:proofErr w:type="spellStart"/>
      <w:r w:rsidRPr="00230E8D">
        <w:rPr>
          <w:color w:val="000000"/>
          <w:shd w:val="clear" w:color="auto" w:fill="FFFFFF"/>
        </w:rPr>
        <w:t>Fontanier</w:t>
      </w:r>
      <w:proofErr w:type="spellEnd"/>
      <w:r w:rsidRPr="00230E8D">
        <w:rPr>
          <w:color w:val="000000"/>
          <w:shd w:val="clear" w:color="auto" w:fill="FFFFFF"/>
        </w:rPr>
        <w:t>, and Y.Q. Wu. 2021. </w:t>
      </w:r>
      <w:r w:rsidRPr="00230E8D">
        <w:rPr>
          <w:color w:val="000000"/>
          <w:bdr w:val="none" w:sz="0" w:space="0" w:color="auto" w:frame="1"/>
          <w:shd w:val="clear" w:color="auto" w:fill="FFFFFF"/>
          <w:lang w:val="en"/>
        </w:rPr>
        <w:t xml:space="preserve">Genetic and QTL mapping in African bermudagrass. The Plant Genome. 14: e20073. </w:t>
      </w:r>
      <w:r w:rsidRPr="00230E8D">
        <w:rPr>
          <w:rStyle w:val="order-article"/>
          <w:bCs/>
          <w:color w:val="1C1D1E"/>
          <w:shd w:val="clear" w:color="auto" w:fill="FFFFFF"/>
        </w:rPr>
        <w:t>DOI:</w:t>
      </w:r>
      <w:r w:rsidRPr="00230E8D">
        <w:rPr>
          <w:bCs/>
          <w:color w:val="1C1D1E"/>
          <w:shd w:val="clear" w:color="auto" w:fill="FFFFFF"/>
        </w:rPr>
        <w:t>10.1002/tpg2.20073</w:t>
      </w:r>
    </w:p>
    <w:p w14:paraId="2B300FAE" w14:textId="77777777" w:rsidR="00230E8D" w:rsidRPr="00230E8D" w:rsidRDefault="00230E8D" w:rsidP="00230E8D">
      <w:pPr>
        <w:pStyle w:val="ListParagraph"/>
        <w:numPr>
          <w:ilvl w:val="2"/>
          <w:numId w:val="4"/>
        </w:numPr>
        <w:rPr>
          <w:color w:val="000000" w:themeColor="text1"/>
          <w:sz w:val="22"/>
          <w:szCs w:val="22"/>
        </w:rPr>
      </w:pPr>
      <w:r w:rsidRPr="00940902">
        <w:t>Godwin, C., T. Fang, and</w:t>
      </w:r>
      <w:r w:rsidRPr="00230E8D">
        <w:rPr>
          <w:b/>
        </w:rPr>
        <w:t xml:space="preserve"> </w:t>
      </w:r>
      <w:r w:rsidRPr="00600F99">
        <w:t>Y.Q. Wu.</w:t>
      </w:r>
      <w:r w:rsidRPr="00230E8D">
        <w:rPr>
          <w:b/>
        </w:rPr>
        <w:t xml:space="preserve"> </w:t>
      </w:r>
      <w:r>
        <w:t>2021</w:t>
      </w:r>
      <w:r w:rsidRPr="00940902">
        <w:t xml:space="preserve">. </w:t>
      </w:r>
      <w:r>
        <w:t>Genetic identity and diversity among e</w:t>
      </w:r>
      <w:r w:rsidRPr="00940902">
        <w:t xml:space="preserve">xperimental </w:t>
      </w:r>
      <w:r>
        <w:t>s</w:t>
      </w:r>
      <w:r w:rsidRPr="00940902">
        <w:t xml:space="preserve">elections and </w:t>
      </w:r>
      <w:r>
        <w:t>c</w:t>
      </w:r>
      <w:r w:rsidRPr="00940902">
        <w:t xml:space="preserve">ultivars of </w:t>
      </w:r>
      <w:r>
        <w:t>v</w:t>
      </w:r>
      <w:r w:rsidRPr="00940902">
        <w:t xml:space="preserve">egetatively </w:t>
      </w:r>
      <w:r>
        <w:t>propagated turf bermudagrass as a</w:t>
      </w:r>
      <w:r w:rsidRPr="00940902">
        <w:t>ssessed with SSR Markers.</w:t>
      </w:r>
      <w:r>
        <w:t xml:space="preserve"> </w:t>
      </w:r>
      <w:r w:rsidRPr="00230E8D">
        <w:rPr>
          <w:color w:val="323130"/>
          <w:bdr w:val="none" w:sz="0" w:space="0" w:color="auto" w:frame="1"/>
          <w:shd w:val="clear" w:color="auto" w:fill="FFFFFF"/>
        </w:rPr>
        <w:t xml:space="preserve">International Turfgrass Society Research Journal. 1-10, </w:t>
      </w:r>
      <w:r w:rsidRPr="00230E8D">
        <w:rPr>
          <w:rStyle w:val="Strong"/>
          <w:color w:val="1C1D1E"/>
          <w:shd w:val="clear" w:color="auto" w:fill="FFFFFF"/>
        </w:rPr>
        <w:t>DOI: </w:t>
      </w:r>
      <w:r w:rsidRPr="00230E8D">
        <w:rPr>
          <w:color w:val="1C1D1E"/>
          <w:shd w:val="clear" w:color="auto" w:fill="FFFFFF"/>
        </w:rPr>
        <w:t>10.1002/its2.29.</w:t>
      </w:r>
    </w:p>
    <w:p w14:paraId="247483F7" w14:textId="77777777" w:rsidR="00230E8D" w:rsidRPr="00230E8D" w:rsidRDefault="00230E8D" w:rsidP="00230E8D">
      <w:pPr>
        <w:pStyle w:val="ListParagraph"/>
        <w:numPr>
          <w:ilvl w:val="2"/>
          <w:numId w:val="4"/>
        </w:numPr>
        <w:rPr>
          <w:color w:val="000000" w:themeColor="text1"/>
          <w:sz w:val="22"/>
          <w:szCs w:val="22"/>
        </w:rPr>
      </w:pPr>
      <w:r w:rsidRPr="007679D8">
        <w:t>Hildebrand, K</w:t>
      </w:r>
      <w:r>
        <w:t>. (Advisor: C. Chung)</w:t>
      </w:r>
      <w:r w:rsidRPr="007679D8">
        <w:t>.</w:t>
      </w:r>
      <w:r>
        <w:t xml:space="preserve"> 2021. </w:t>
      </w:r>
      <w:r w:rsidRPr="007679D8">
        <w:t xml:space="preserve"> </w:t>
      </w:r>
      <w:r w:rsidRPr="00230E8D">
        <w:rPr>
          <w:bCs/>
        </w:rPr>
        <w:t xml:space="preserve">Does Change in Respondents’ Attention Matter in Estimating Willingness to Pay from Choice Experiments? Ph.D. Dissertation Paper, Department of Agricultural Economics, Oklahoma State University.  </w:t>
      </w:r>
    </w:p>
    <w:p w14:paraId="318ED2E2" w14:textId="77777777" w:rsidR="00230E8D" w:rsidRPr="00230E8D" w:rsidRDefault="00230E8D" w:rsidP="00230E8D">
      <w:pPr>
        <w:pStyle w:val="ListParagraph"/>
        <w:numPr>
          <w:ilvl w:val="2"/>
          <w:numId w:val="4"/>
        </w:numPr>
        <w:rPr>
          <w:color w:val="000000" w:themeColor="text1"/>
          <w:sz w:val="22"/>
          <w:szCs w:val="22"/>
        </w:rPr>
      </w:pPr>
      <w:proofErr w:type="spellStart"/>
      <w:r w:rsidRPr="00230E8D">
        <w:rPr>
          <w:rFonts w:cstheme="minorHAnsi"/>
          <w:color w:val="000000"/>
        </w:rPr>
        <w:t>Spiekerman</w:t>
      </w:r>
      <w:proofErr w:type="spellEnd"/>
      <w:r w:rsidRPr="00230E8D">
        <w:rPr>
          <w:rFonts w:cstheme="minorHAnsi"/>
          <w:color w:val="000000"/>
        </w:rPr>
        <w:t xml:space="preserve">, J. J., &amp; Devos, K. M. (2020). The Halophyte Seashore Paspalum Uses Adaxial Leaf Papillae for Sodium Sequestration. Plant </w:t>
      </w:r>
      <w:proofErr w:type="spellStart"/>
      <w:r w:rsidRPr="00230E8D">
        <w:rPr>
          <w:rFonts w:cstheme="minorHAnsi"/>
          <w:color w:val="000000"/>
        </w:rPr>
        <w:lastRenderedPageBreak/>
        <w:t>Physiol</w:t>
      </w:r>
      <w:proofErr w:type="spellEnd"/>
      <w:r w:rsidRPr="00230E8D">
        <w:rPr>
          <w:rFonts w:cstheme="minorHAnsi"/>
          <w:color w:val="000000"/>
        </w:rPr>
        <w:t>, 184(4), 2107-2119. doi:10.1104/pp.20.00796“. (Output of USDA-SCRI award 2015-51181-24291)</w:t>
      </w:r>
    </w:p>
    <w:p w14:paraId="33120B19" w14:textId="77777777" w:rsidR="00230E8D" w:rsidRPr="00230E8D" w:rsidRDefault="00230E8D" w:rsidP="00230E8D">
      <w:pPr>
        <w:pStyle w:val="ListParagraph"/>
        <w:numPr>
          <w:ilvl w:val="2"/>
          <w:numId w:val="4"/>
        </w:numPr>
        <w:rPr>
          <w:rStyle w:val="Hyperlink"/>
          <w:color w:val="000000" w:themeColor="text1"/>
          <w:sz w:val="22"/>
          <w:szCs w:val="22"/>
          <w:u w:val="none"/>
        </w:rPr>
      </w:pPr>
      <w:r w:rsidRPr="00230E8D">
        <w:rPr>
          <w:rFonts w:cstheme="minorHAnsi"/>
          <w:color w:val="000000"/>
        </w:rPr>
        <w:t xml:space="preserve">Worley, B., Fuhrman, N., &amp; Peake, J. (2021). A quantitative approach to identifying turfgrass key players. Advancements in Agricultural Development, 2(1), 83-95. </w:t>
      </w:r>
      <w:hyperlink r:id="rId10" w:history="1">
        <w:r w:rsidRPr="00230E8D">
          <w:rPr>
            <w:rStyle w:val="Hyperlink"/>
            <w:rFonts w:cstheme="minorHAnsi"/>
          </w:rPr>
          <w:t>https://doi.org/10.37433/aad.v2i1.85</w:t>
        </w:r>
      </w:hyperlink>
    </w:p>
    <w:p w14:paraId="0D03DA12" w14:textId="77777777" w:rsidR="00230E8D" w:rsidRPr="00230E8D" w:rsidRDefault="00230E8D" w:rsidP="00230E8D">
      <w:pPr>
        <w:pStyle w:val="ListParagraph"/>
        <w:numPr>
          <w:ilvl w:val="2"/>
          <w:numId w:val="4"/>
        </w:numPr>
        <w:rPr>
          <w:color w:val="000000" w:themeColor="text1"/>
          <w:sz w:val="22"/>
          <w:szCs w:val="22"/>
        </w:rPr>
      </w:pPr>
      <w:r w:rsidRPr="00230E8D">
        <w:rPr>
          <w:rFonts w:cstheme="minorHAnsi"/>
          <w:color w:val="000000"/>
        </w:rPr>
        <w:t xml:space="preserve">Worley, B., Peake, J., &amp; Fuhrman, N. (In Review). Perceptions of agricultural extension and communication professionals regarding current, preferred, and emerging communication channels: A focus group study. Journal of Applied Communications.     </w:t>
      </w:r>
    </w:p>
    <w:p w14:paraId="14FE5ADA" w14:textId="77777777" w:rsidR="00230E8D" w:rsidRPr="00230E8D" w:rsidRDefault="00230E8D" w:rsidP="00230E8D">
      <w:pPr>
        <w:pStyle w:val="ListParagraph"/>
        <w:numPr>
          <w:ilvl w:val="2"/>
          <w:numId w:val="4"/>
        </w:numPr>
        <w:rPr>
          <w:color w:val="000000" w:themeColor="text1"/>
          <w:sz w:val="22"/>
          <w:szCs w:val="22"/>
        </w:rPr>
      </w:pPr>
      <w:r w:rsidRPr="00230E8D">
        <w:rPr>
          <w:rFonts w:cstheme="minorHAnsi"/>
          <w:color w:val="000000"/>
        </w:rPr>
        <w:t xml:space="preserve">Gouveia, B. T., Rios, E. F., Nunes, J. A. R., </w:t>
      </w:r>
      <w:proofErr w:type="spellStart"/>
      <w:r w:rsidRPr="00230E8D">
        <w:rPr>
          <w:rFonts w:cstheme="minorHAnsi"/>
          <w:color w:val="000000"/>
        </w:rPr>
        <w:t>Gezan</w:t>
      </w:r>
      <w:proofErr w:type="spellEnd"/>
      <w:r w:rsidRPr="00230E8D">
        <w:rPr>
          <w:rFonts w:cstheme="minorHAnsi"/>
          <w:color w:val="000000"/>
        </w:rPr>
        <w:t>, S. A., Munoz, P. R., Kenworthy, K. E., . . . Moss, J. Q. (2021). Multispecies genotype x environment interaction for turfgrass quality in five turfgrass breeding programs in the southeastern United States. Crop Science, doi:10.1002/csc2.20421</w:t>
      </w:r>
    </w:p>
    <w:p w14:paraId="7E8E1659" w14:textId="442E9D4B" w:rsidR="00156A7E" w:rsidRPr="00230E8D" w:rsidRDefault="00230E8D" w:rsidP="00230E8D">
      <w:pPr>
        <w:pStyle w:val="ListParagraph"/>
        <w:numPr>
          <w:ilvl w:val="2"/>
          <w:numId w:val="4"/>
        </w:numPr>
        <w:rPr>
          <w:color w:val="000000" w:themeColor="text1"/>
          <w:sz w:val="22"/>
          <w:szCs w:val="22"/>
        </w:rPr>
      </w:pPr>
      <w:r w:rsidRPr="00230E8D">
        <w:rPr>
          <w:rFonts w:cstheme="minorHAnsi"/>
          <w:color w:val="000000"/>
        </w:rPr>
        <w:t xml:space="preserve">Gouveia, B. T., Rios, E. F., Rodrigues Nunes, J. A., </w:t>
      </w:r>
      <w:proofErr w:type="spellStart"/>
      <w:r w:rsidRPr="00230E8D">
        <w:rPr>
          <w:rFonts w:cstheme="minorHAnsi"/>
          <w:color w:val="000000"/>
        </w:rPr>
        <w:t>Gezan</w:t>
      </w:r>
      <w:proofErr w:type="spellEnd"/>
      <w:r w:rsidRPr="00230E8D">
        <w:rPr>
          <w:rFonts w:cstheme="minorHAnsi"/>
          <w:color w:val="000000"/>
        </w:rPr>
        <w:t>, S. A., Munoz, P. R., Kenworthy, K. E., . . . Moss, J. Q. (2020). Genotype-by-environment interaction for turfgrass quality in bermudagrass across the southeastern United States. Crop Science, 60(6), 3328-3343. doi:10.1002/csc2.20260</w:t>
      </w:r>
    </w:p>
    <w:p w14:paraId="163788B8" w14:textId="7B5EBD6E" w:rsidR="003B0DD0" w:rsidRPr="00230E8D" w:rsidRDefault="00D37474" w:rsidP="00230E8D">
      <w:pPr>
        <w:numPr>
          <w:ilvl w:val="1"/>
          <w:numId w:val="4"/>
        </w:numPr>
        <w:spacing w:before="120" w:after="120" w:line="360" w:lineRule="auto"/>
        <w:jc w:val="both"/>
        <w:rPr>
          <w:rFonts w:ascii="Times New Roman" w:eastAsia="Times New Roman" w:hAnsi="Times New Roman" w:cs="Times New Roman"/>
          <w:color w:val="000000" w:themeColor="text1"/>
        </w:rPr>
      </w:pPr>
      <w:r w:rsidRPr="00E72B6E">
        <w:rPr>
          <w:rFonts w:ascii="Times New Roman" w:eastAsia="Times New Roman" w:hAnsi="Times New Roman" w:cs="Times New Roman"/>
          <w:color w:val="000000" w:themeColor="text1"/>
        </w:rPr>
        <w:t>Patents</w:t>
      </w:r>
    </w:p>
    <w:p w14:paraId="4949E93C" w14:textId="77777777" w:rsidR="00230E8D" w:rsidRDefault="00D37474" w:rsidP="00230E8D">
      <w:pPr>
        <w:numPr>
          <w:ilvl w:val="1"/>
          <w:numId w:val="4"/>
        </w:numPr>
        <w:spacing w:before="120" w:after="120" w:line="360" w:lineRule="auto"/>
        <w:jc w:val="both"/>
        <w:rPr>
          <w:rFonts w:ascii="Times New Roman" w:eastAsia="Times New Roman" w:hAnsi="Times New Roman" w:cs="Times New Roman"/>
          <w:color w:val="000000" w:themeColor="text1"/>
        </w:rPr>
      </w:pPr>
      <w:r w:rsidRPr="00E72B6E">
        <w:rPr>
          <w:rFonts w:ascii="Times New Roman" w:eastAsia="Times New Roman" w:hAnsi="Times New Roman" w:cs="Times New Roman"/>
          <w:color w:val="000000" w:themeColor="text1"/>
        </w:rPr>
        <w:t>Others (activities, events, service, products…)</w:t>
      </w:r>
    </w:p>
    <w:p w14:paraId="12928EBE" w14:textId="5C14C6A6" w:rsidR="00C306FD" w:rsidRPr="00230E8D" w:rsidRDefault="00230E8D" w:rsidP="00230E8D">
      <w:pPr>
        <w:pStyle w:val="ListParagraph"/>
        <w:numPr>
          <w:ilvl w:val="2"/>
          <w:numId w:val="4"/>
        </w:numPr>
        <w:spacing w:before="120" w:after="120" w:line="360" w:lineRule="auto"/>
        <w:jc w:val="both"/>
        <w:rPr>
          <w:color w:val="000000" w:themeColor="text1"/>
        </w:rPr>
      </w:pPr>
      <w:r w:rsidRPr="00230E8D">
        <w:rPr>
          <w:rFonts w:cstheme="minorHAnsi"/>
        </w:rPr>
        <w:t xml:space="preserve">Copeland, E., Peake, J., Fuhrman, N. (2021, Spring) </w:t>
      </w:r>
      <w:r w:rsidRPr="00230E8D">
        <w:rPr>
          <w:rFonts w:cstheme="minorHAnsi"/>
          <w:color w:val="000000"/>
        </w:rPr>
        <w:t xml:space="preserve">Improving drought tolerance and sustainability of turfgrasses used in southern landscapes through the integration of breeding, genetics, physiology, economics, and outreach. College of Agricultural and Environmental Sciences Center Undergraduate Research Symposium. $500, </w:t>
      </w:r>
      <w:proofErr w:type="gramStart"/>
      <w:r w:rsidRPr="00230E8D">
        <w:rPr>
          <w:rFonts w:cstheme="minorHAnsi"/>
          <w:color w:val="000000"/>
        </w:rPr>
        <w:t>January,</w:t>
      </w:r>
      <w:proofErr w:type="gramEnd"/>
      <w:r w:rsidRPr="00230E8D">
        <w:rPr>
          <w:rFonts w:cstheme="minorHAnsi"/>
          <w:color w:val="000000"/>
        </w:rPr>
        <w:t xml:space="preserve"> 2020.</w:t>
      </w:r>
    </w:p>
    <w:p w14:paraId="06698F18" w14:textId="06A7A556" w:rsidR="00091C6E" w:rsidRPr="00E72B6E" w:rsidRDefault="00091C6E" w:rsidP="002F7ABE">
      <w:pPr>
        <w:numPr>
          <w:ilvl w:val="0"/>
          <w:numId w:val="2"/>
        </w:numPr>
        <w:spacing w:before="120" w:after="120" w:line="360" w:lineRule="auto"/>
        <w:jc w:val="both"/>
        <w:rPr>
          <w:rFonts w:ascii="Times New Roman" w:eastAsia="Times New Roman" w:hAnsi="Times New Roman" w:cs="Times New Roman"/>
          <w:b/>
          <w:bCs/>
          <w:color w:val="000000" w:themeColor="text1"/>
        </w:rPr>
      </w:pPr>
      <w:r w:rsidRPr="00E72B6E">
        <w:rPr>
          <w:rFonts w:ascii="Times New Roman" w:eastAsia="Times New Roman" w:hAnsi="Times New Roman" w:cs="Times New Roman"/>
          <w:b/>
          <w:bCs/>
          <w:color w:val="000000" w:themeColor="text1"/>
        </w:rPr>
        <w:t>FTE’s</w:t>
      </w:r>
    </w:p>
    <w:p w14:paraId="47C74F29" w14:textId="63A6DE24" w:rsidR="00094870" w:rsidRPr="00E72B6E" w:rsidRDefault="00094870" w:rsidP="008D4A08">
      <w:pPr>
        <w:pStyle w:val="ListParagraph"/>
        <w:numPr>
          <w:ilvl w:val="0"/>
          <w:numId w:val="5"/>
        </w:numPr>
        <w:spacing w:before="120" w:beforeAutospacing="0" w:after="120" w:afterAutospacing="0" w:line="360" w:lineRule="auto"/>
        <w:jc w:val="both"/>
        <w:rPr>
          <w:color w:val="000000" w:themeColor="text1"/>
        </w:rPr>
      </w:pPr>
      <w:r w:rsidRPr="00E72B6E">
        <w:rPr>
          <w:color w:val="000000" w:themeColor="text1"/>
        </w:rPr>
        <w:t>Actual FTE report</w:t>
      </w:r>
      <w:r w:rsidR="00F81517">
        <w:rPr>
          <w:color w:val="000000" w:themeColor="text1"/>
        </w:rPr>
        <w:t xml:space="preserve"> </w:t>
      </w:r>
      <w:r w:rsidR="00B753A4" w:rsidRPr="00B753A4">
        <w:rPr>
          <w:color w:val="FF0000"/>
        </w:rPr>
        <w:t>(Not include NCSU team)</w:t>
      </w:r>
    </w:p>
    <w:tbl>
      <w:tblPr>
        <w:tblStyle w:val="TableGrid"/>
        <w:tblW w:w="0" w:type="auto"/>
        <w:tblInd w:w="720" w:type="dxa"/>
        <w:tblLook w:val="04A0" w:firstRow="1" w:lastRow="0" w:firstColumn="1" w:lastColumn="0" w:noHBand="0" w:noVBand="1"/>
      </w:tblPr>
      <w:tblGrid>
        <w:gridCol w:w="1743"/>
        <w:gridCol w:w="1883"/>
        <w:gridCol w:w="1705"/>
        <w:gridCol w:w="1653"/>
        <w:gridCol w:w="1646"/>
      </w:tblGrid>
      <w:tr w:rsidR="00E72B6E" w:rsidRPr="00E72B6E" w14:paraId="0FCBA490" w14:textId="77777777" w:rsidTr="00F735AC">
        <w:tc>
          <w:tcPr>
            <w:tcW w:w="1754" w:type="dxa"/>
            <w:vMerge w:val="restart"/>
          </w:tcPr>
          <w:p w14:paraId="0E4E856C" w14:textId="56E0AACC"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r w:rsidRPr="00E72B6E">
              <w:rPr>
                <w:rFonts w:ascii="Times New Roman" w:eastAsia="Times New Roman" w:hAnsi="Times New Roman" w:cs="Times New Roman"/>
                <w:color w:val="000000" w:themeColor="text1"/>
              </w:rPr>
              <w:t>Role</w:t>
            </w:r>
          </w:p>
        </w:tc>
        <w:tc>
          <w:tcPr>
            <w:tcW w:w="1719" w:type="dxa"/>
            <w:vMerge w:val="restart"/>
          </w:tcPr>
          <w:p w14:paraId="75613CEC" w14:textId="202FA620"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r w:rsidRPr="00E72B6E">
              <w:rPr>
                <w:rFonts w:ascii="Times New Roman" w:eastAsia="Times New Roman" w:hAnsi="Times New Roman" w:cs="Times New Roman"/>
                <w:color w:val="000000" w:themeColor="text1"/>
              </w:rPr>
              <w:t>Faculty and Non-Students</w:t>
            </w:r>
          </w:p>
        </w:tc>
        <w:tc>
          <w:tcPr>
            <w:tcW w:w="5157" w:type="dxa"/>
            <w:gridSpan w:val="3"/>
          </w:tcPr>
          <w:p w14:paraId="4E28D6F7" w14:textId="632265E0"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r w:rsidRPr="00E72B6E">
              <w:rPr>
                <w:rFonts w:ascii="Times New Roman" w:eastAsia="Times New Roman" w:hAnsi="Times New Roman" w:cs="Times New Roman"/>
                <w:color w:val="000000" w:themeColor="text1"/>
              </w:rPr>
              <w:t>Students with Staffing Roles</w:t>
            </w:r>
          </w:p>
        </w:tc>
      </w:tr>
      <w:tr w:rsidR="00E72B6E" w:rsidRPr="00E72B6E" w14:paraId="01AFEC31" w14:textId="77777777" w:rsidTr="00094870">
        <w:tc>
          <w:tcPr>
            <w:tcW w:w="1754" w:type="dxa"/>
            <w:vMerge/>
          </w:tcPr>
          <w:p w14:paraId="1274F232" w14:textId="2E073765"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p>
        </w:tc>
        <w:tc>
          <w:tcPr>
            <w:tcW w:w="1719" w:type="dxa"/>
            <w:vMerge/>
          </w:tcPr>
          <w:p w14:paraId="2B7C1F63" w14:textId="77777777"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p>
        </w:tc>
        <w:tc>
          <w:tcPr>
            <w:tcW w:w="1719" w:type="dxa"/>
          </w:tcPr>
          <w:p w14:paraId="53CCEDC8" w14:textId="7A2CEDE4"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r w:rsidRPr="00E72B6E">
              <w:rPr>
                <w:rFonts w:ascii="Times New Roman" w:eastAsia="Times New Roman" w:hAnsi="Times New Roman" w:cs="Times New Roman"/>
                <w:color w:val="000000" w:themeColor="text1"/>
              </w:rPr>
              <w:t>Undergrad</w:t>
            </w:r>
          </w:p>
        </w:tc>
        <w:tc>
          <w:tcPr>
            <w:tcW w:w="1719" w:type="dxa"/>
          </w:tcPr>
          <w:p w14:paraId="77CB032B" w14:textId="7A5AAE38"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r w:rsidRPr="00E72B6E">
              <w:rPr>
                <w:rFonts w:ascii="Times New Roman" w:eastAsia="Times New Roman" w:hAnsi="Times New Roman" w:cs="Times New Roman"/>
                <w:color w:val="000000" w:themeColor="text1"/>
              </w:rPr>
              <w:t>Graduate</w:t>
            </w:r>
          </w:p>
        </w:tc>
        <w:tc>
          <w:tcPr>
            <w:tcW w:w="1719" w:type="dxa"/>
          </w:tcPr>
          <w:p w14:paraId="42458FF1" w14:textId="5073824D"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r w:rsidRPr="00E72B6E">
              <w:rPr>
                <w:rFonts w:ascii="Times New Roman" w:eastAsia="Times New Roman" w:hAnsi="Times New Roman" w:cs="Times New Roman"/>
                <w:color w:val="000000" w:themeColor="text1"/>
              </w:rPr>
              <w:t>Post-doc</w:t>
            </w:r>
          </w:p>
        </w:tc>
      </w:tr>
      <w:tr w:rsidR="00E72B6E" w:rsidRPr="00E72B6E" w14:paraId="38E21DB6" w14:textId="77777777" w:rsidTr="00094870">
        <w:tc>
          <w:tcPr>
            <w:tcW w:w="1754" w:type="dxa"/>
          </w:tcPr>
          <w:p w14:paraId="5504CCE5" w14:textId="4DC20DB8"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r w:rsidRPr="00E72B6E">
              <w:rPr>
                <w:rFonts w:ascii="Times New Roman" w:eastAsia="Times New Roman" w:hAnsi="Times New Roman" w:cs="Times New Roman"/>
                <w:color w:val="000000" w:themeColor="text1"/>
              </w:rPr>
              <w:t>Scientist</w:t>
            </w:r>
          </w:p>
        </w:tc>
        <w:tc>
          <w:tcPr>
            <w:tcW w:w="1719" w:type="dxa"/>
          </w:tcPr>
          <w:p w14:paraId="343556C5" w14:textId="308ECBCA" w:rsidR="00094870" w:rsidRPr="00E72B6E" w:rsidRDefault="00C33ABE" w:rsidP="002F7ABE">
            <w:pPr>
              <w:spacing w:before="120" w:after="12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6832AE">
              <w:rPr>
                <w:rFonts w:ascii="Times New Roman" w:eastAsia="Times New Roman" w:hAnsi="Times New Roman" w:cs="Times New Roman"/>
                <w:color w:val="000000" w:themeColor="text1"/>
              </w:rPr>
              <w:t>+1.73+0.3+0.08</w:t>
            </w:r>
          </w:p>
        </w:tc>
        <w:tc>
          <w:tcPr>
            <w:tcW w:w="1719" w:type="dxa"/>
          </w:tcPr>
          <w:p w14:paraId="7D4E8B6B" w14:textId="50759189" w:rsidR="00094870" w:rsidRPr="00E72B6E" w:rsidRDefault="00C33ABE" w:rsidP="002F7ABE">
            <w:pPr>
              <w:spacing w:before="120" w:after="12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w:t>
            </w:r>
            <w:r w:rsidR="006832AE">
              <w:rPr>
                <w:rFonts w:ascii="Times New Roman" w:eastAsia="Times New Roman" w:hAnsi="Times New Roman" w:cs="Times New Roman"/>
                <w:color w:val="000000" w:themeColor="text1"/>
              </w:rPr>
              <w:t>+0.55+1.5</w:t>
            </w:r>
          </w:p>
        </w:tc>
        <w:tc>
          <w:tcPr>
            <w:tcW w:w="1719" w:type="dxa"/>
          </w:tcPr>
          <w:p w14:paraId="49478F7E" w14:textId="6F4E36E7" w:rsidR="00094870" w:rsidRPr="00E72B6E" w:rsidRDefault="00C33ABE" w:rsidP="002F7ABE">
            <w:pPr>
              <w:spacing w:before="120" w:after="12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w:t>
            </w:r>
            <w:r w:rsidR="006832AE">
              <w:rPr>
                <w:rFonts w:ascii="Times New Roman" w:eastAsia="Times New Roman" w:hAnsi="Times New Roman" w:cs="Times New Roman"/>
                <w:color w:val="000000" w:themeColor="text1"/>
              </w:rPr>
              <w:t>+1.3</w:t>
            </w:r>
          </w:p>
        </w:tc>
        <w:tc>
          <w:tcPr>
            <w:tcW w:w="1719" w:type="dxa"/>
          </w:tcPr>
          <w:p w14:paraId="5958A5EB" w14:textId="74F7792F" w:rsidR="00094870" w:rsidRPr="00E72B6E" w:rsidRDefault="00C33ABE" w:rsidP="002F7ABE">
            <w:pPr>
              <w:spacing w:before="120" w:after="12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r w:rsidR="006832AE">
              <w:rPr>
                <w:rFonts w:ascii="Times New Roman" w:eastAsia="Times New Roman" w:hAnsi="Times New Roman" w:cs="Times New Roman"/>
                <w:color w:val="000000" w:themeColor="text1"/>
              </w:rPr>
              <w:t>+1</w:t>
            </w:r>
            <w:r w:rsidR="00B753A4">
              <w:rPr>
                <w:rFonts w:ascii="Times New Roman" w:eastAsia="Times New Roman" w:hAnsi="Times New Roman" w:cs="Times New Roman"/>
                <w:color w:val="000000" w:themeColor="text1"/>
              </w:rPr>
              <w:t>+0.1</w:t>
            </w:r>
          </w:p>
        </w:tc>
      </w:tr>
      <w:tr w:rsidR="00E72B6E" w:rsidRPr="00E72B6E" w14:paraId="7C7E9847" w14:textId="77777777" w:rsidTr="00094870">
        <w:tc>
          <w:tcPr>
            <w:tcW w:w="1754" w:type="dxa"/>
          </w:tcPr>
          <w:p w14:paraId="559A93D3" w14:textId="28952396"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r w:rsidRPr="00E72B6E">
              <w:rPr>
                <w:rFonts w:ascii="Times New Roman" w:eastAsia="Times New Roman" w:hAnsi="Times New Roman" w:cs="Times New Roman"/>
                <w:color w:val="000000" w:themeColor="text1"/>
              </w:rPr>
              <w:t>Professional</w:t>
            </w:r>
          </w:p>
        </w:tc>
        <w:tc>
          <w:tcPr>
            <w:tcW w:w="1719" w:type="dxa"/>
          </w:tcPr>
          <w:p w14:paraId="2625F526" w14:textId="2EDBDCAB" w:rsidR="00094870" w:rsidRPr="00E72B6E" w:rsidRDefault="00C33ABE" w:rsidP="002F7ABE">
            <w:pPr>
              <w:spacing w:before="120" w:after="12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6832AE">
              <w:rPr>
                <w:rFonts w:ascii="Times New Roman" w:eastAsia="Times New Roman" w:hAnsi="Times New Roman" w:cs="Times New Roman"/>
                <w:color w:val="000000" w:themeColor="text1"/>
              </w:rPr>
              <w:t>+0.14</w:t>
            </w:r>
            <w:r w:rsidR="00B753A4">
              <w:rPr>
                <w:rFonts w:ascii="Times New Roman" w:eastAsia="Times New Roman" w:hAnsi="Times New Roman" w:cs="Times New Roman"/>
                <w:color w:val="000000" w:themeColor="text1"/>
              </w:rPr>
              <w:t>+0.02</w:t>
            </w:r>
          </w:p>
        </w:tc>
        <w:tc>
          <w:tcPr>
            <w:tcW w:w="1719" w:type="dxa"/>
          </w:tcPr>
          <w:p w14:paraId="193A7113" w14:textId="77777777"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p>
        </w:tc>
        <w:tc>
          <w:tcPr>
            <w:tcW w:w="1719" w:type="dxa"/>
          </w:tcPr>
          <w:p w14:paraId="72109734" w14:textId="77777777"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p>
        </w:tc>
        <w:tc>
          <w:tcPr>
            <w:tcW w:w="1719" w:type="dxa"/>
          </w:tcPr>
          <w:p w14:paraId="018593AA" w14:textId="77777777"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p>
        </w:tc>
      </w:tr>
      <w:tr w:rsidR="00E72B6E" w:rsidRPr="00E72B6E" w14:paraId="72EE5945" w14:textId="77777777" w:rsidTr="00094870">
        <w:tc>
          <w:tcPr>
            <w:tcW w:w="1754" w:type="dxa"/>
          </w:tcPr>
          <w:p w14:paraId="1FA4CC7D" w14:textId="7C82FFDD"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r w:rsidRPr="00E72B6E">
              <w:rPr>
                <w:rFonts w:ascii="Times New Roman" w:eastAsia="Times New Roman" w:hAnsi="Times New Roman" w:cs="Times New Roman"/>
                <w:color w:val="000000" w:themeColor="text1"/>
              </w:rPr>
              <w:lastRenderedPageBreak/>
              <w:t>Technical</w:t>
            </w:r>
          </w:p>
        </w:tc>
        <w:tc>
          <w:tcPr>
            <w:tcW w:w="1719" w:type="dxa"/>
          </w:tcPr>
          <w:p w14:paraId="10459D9F" w14:textId="3A616D5E" w:rsidR="00094870" w:rsidRPr="00E72B6E" w:rsidRDefault="00C33ABE" w:rsidP="002F7ABE">
            <w:pPr>
              <w:spacing w:before="120" w:after="12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r w:rsidR="006832AE">
              <w:rPr>
                <w:rFonts w:ascii="Times New Roman" w:eastAsia="Times New Roman" w:hAnsi="Times New Roman" w:cs="Times New Roman"/>
                <w:color w:val="000000" w:themeColor="text1"/>
              </w:rPr>
              <w:t>+0.4</w:t>
            </w:r>
            <w:r w:rsidR="00B753A4">
              <w:rPr>
                <w:rFonts w:ascii="Times New Roman" w:eastAsia="Times New Roman" w:hAnsi="Times New Roman" w:cs="Times New Roman"/>
                <w:color w:val="000000" w:themeColor="text1"/>
              </w:rPr>
              <w:t>+0.04</w:t>
            </w:r>
          </w:p>
        </w:tc>
        <w:tc>
          <w:tcPr>
            <w:tcW w:w="1719" w:type="dxa"/>
          </w:tcPr>
          <w:p w14:paraId="59BC97CE" w14:textId="0BF772AC" w:rsidR="00094870" w:rsidRPr="00E72B6E" w:rsidRDefault="00C33ABE" w:rsidP="002F7ABE">
            <w:pPr>
              <w:spacing w:before="120" w:after="12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0.2</w:t>
            </w:r>
          </w:p>
        </w:tc>
        <w:tc>
          <w:tcPr>
            <w:tcW w:w="1719" w:type="dxa"/>
          </w:tcPr>
          <w:p w14:paraId="331898C5" w14:textId="5268BC76" w:rsidR="00094870" w:rsidRPr="00E72B6E" w:rsidRDefault="00C33ABE" w:rsidP="002F7ABE">
            <w:pPr>
              <w:spacing w:before="120" w:after="12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1719" w:type="dxa"/>
          </w:tcPr>
          <w:p w14:paraId="51A99CB9" w14:textId="092A9C2D"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p>
        </w:tc>
      </w:tr>
      <w:tr w:rsidR="00E72B6E" w:rsidRPr="00E72B6E" w14:paraId="11A372B2" w14:textId="77777777" w:rsidTr="00094870">
        <w:tc>
          <w:tcPr>
            <w:tcW w:w="1754" w:type="dxa"/>
          </w:tcPr>
          <w:p w14:paraId="3CE393C5" w14:textId="489EC156"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r w:rsidRPr="00E72B6E">
              <w:rPr>
                <w:rFonts w:ascii="Times New Roman" w:eastAsia="Times New Roman" w:hAnsi="Times New Roman" w:cs="Times New Roman"/>
                <w:color w:val="000000" w:themeColor="text1"/>
              </w:rPr>
              <w:t>Administrative</w:t>
            </w:r>
          </w:p>
        </w:tc>
        <w:tc>
          <w:tcPr>
            <w:tcW w:w="1719" w:type="dxa"/>
          </w:tcPr>
          <w:p w14:paraId="01A8AF08" w14:textId="26D1A23D" w:rsidR="00094870" w:rsidRPr="00E72B6E" w:rsidRDefault="00C33ABE" w:rsidP="002F7ABE">
            <w:pPr>
              <w:spacing w:before="120" w:after="12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0.5</w:t>
            </w:r>
            <w:r w:rsidR="00B753A4">
              <w:rPr>
                <w:rFonts w:ascii="Times New Roman" w:eastAsia="Times New Roman" w:hAnsi="Times New Roman" w:cs="Times New Roman"/>
                <w:color w:val="000000" w:themeColor="text1"/>
              </w:rPr>
              <w:t>+0.05</w:t>
            </w:r>
          </w:p>
        </w:tc>
        <w:tc>
          <w:tcPr>
            <w:tcW w:w="1719" w:type="dxa"/>
          </w:tcPr>
          <w:p w14:paraId="3F4F7DCE" w14:textId="77777777"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p>
        </w:tc>
        <w:tc>
          <w:tcPr>
            <w:tcW w:w="1719" w:type="dxa"/>
          </w:tcPr>
          <w:p w14:paraId="679A0EA4" w14:textId="77777777"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p>
        </w:tc>
        <w:tc>
          <w:tcPr>
            <w:tcW w:w="1719" w:type="dxa"/>
          </w:tcPr>
          <w:p w14:paraId="1C30A7D6" w14:textId="42B614FB"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p>
        </w:tc>
      </w:tr>
      <w:tr w:rsidR="00E72B6E" w:rsidRPr="00E72B6E" w14:paraId="7ABB42CF" w14:textId="77777777" w:rsidTr="00094870">
        <w:tc>
          <w:tcPr>
            <w:tcW w:w="1754" w:type="dxa"/>
          </w:tcPr>
          <w:p w14:paraId="4673C1BF" w14:textId="0D6BEA6B"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r w:rsidRPr="00E72B6E">
              <w:rPr>
                <w:rFonts w:ascii="Times New Roman" w:eastAsia="Times New Roman" w:hAnsi="Times New Roman" w:cs="Times New Roman"/>
                <w:color w:val="000000" w:themeColor="text1"/>
              </w:rPr>
              <w:t>Other</w:t>
            </w:r>
          </w:p>
        </w:tc>
        <w:tc>
          <w:tcPr>
            <w:tcW w:w="1719" w:type="dxa"/>
          </w:tcPr>
          <w:p w14:paraId="61DCA73C" w14:textId="3F051AD2"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p>
        </w:tc>
        <w:tc>
          <w:tcPr>
            <w:tcW w:w="1719" w:type="dxa"/>
          </w:tcPr>
          <w:p w14:paraId="69088362" w14:textId="77777777"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p>
        </w:tc>
        <w:tc>
          <w:tcPr>
            <w:tcW w:w="1719" w:type="dxa"/>
          </w:tcPr>
          <w:p w14:paraId="06A53799" w14:textId="77777777"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p>
        </w:tc>
        <w:tc>
          <w:tcPr>
            <w:tcW w:w="1719" w:type="dxa"/>
          </w:tcPr>
          <w:p w14:paraId="0B5298C4" w14:textId="77777777" w:rsidR="00094870" w:rsidRPr="00E72B6E" w:rsidRDefault="00094870" w:rsidP="002F7ABE">
            <w:pPr>
              <w:spacing w:before="120" w:after="120" w:line="360" w:lineRule="auto"/>
              <w:jc w:val="both"/>
              <w:rPr>
                <w:rFonts w:ascii="Times New Roman" w:eastAsia="Times New Roman" w:hAnsi="Times New Roman" w:cs="Times New Roman"/>
                <w:color w:val="000000" w:themeColor="text1"/>
              </w:rPr>
            </w:pPr>
          </w:p>
        </w:tc>
      </w:tr>
    </w:tbl>
    <w:p w14:paraId="3C950ED4" w14:textId="77777777" w:rsidR="00094870" w:rsidRPr="00E72B6E" w:rsidRDefault="00094870" w:rsidP="008D4A08">
      <w:pPr>
        <w:pStyle w:val="ListParagraph"/>
        <w:numPr>
          <w:ilvl w:val="0"/>
          <w:numId w:val="5"/>
        </w:numPr>
        <w:spacing w:before="120" w:beforeAutospacing="0" w:after="120" w:afterAutospacing="0" w:line="360" w:lineRule="auto"/>
        <w:jc w:val="both"/>
        <w:rPr>
          <w:color w:val="000000" w:themeColor="text1"/>
        </w:rPr>
      </w:pPr>
      <w:r w:rsidRPr="00E72B6E">
        <w:rPr>
          <w:color w:val="000000" w:themeColor="text1"/>
        </w:rPr>
        <w:t xml:space="preserve">Student Count </w:t>
      </w:r>
    </w:p>
    <w:p w14:paraId="6FD5E8D4" w14:textId="4AE620B7" w:rsidR="00091C6E" w:rsidRPr="00E72B6E" w:rsidRDefault="00091C6E" w:rsidP="002F7ABE">
      <w:pPr>
        <w:pStyle w:val="ListParagraph"/>
        <w:spacing w:before="120" w:beforeAutospacing="0" w:after="120" w:afterAutospacing="0" w:line="360" w:lineRule="auto"/>
        <w:ind w:left="720"/>
        <w:jc w:val="both"/>
        <w:rPr>
          <w:color w:val="000000" w:themeColor="text1"/>
        </w:rPr>
      </w:pPr>
      <w:r w:rsidRPr="00E72B6E">
        <w:rPr>
          <w:color w:val="000000" w:themeColor="text1"/>
        </w:rPr>
        <w:t>How many undergraduates, grad students and post-docs were trained or paid by the grant?</w:t>
      </w:r>
    </w:p>
    <w:p w14:paraId="50286956" w14:textId="4FC6DDB0" w:rsidR="003B0DD0" w:rsidRPr="00E72B6E" w:rsidRDefault="00156A7E" w:rsidP="002F7ABE">
      <w:pPr>
        <w:pStyle w:val="ListParagraph"/>
        <w:numPr>
          <w:ilvl w:val="1"/>
          <w:numId w:val="1"/>
        </w:numPr>
        <w:spacing w:before="120" w:beforeAutospacing="0" w:after="120" w:afterAutospacing="0" w:line="360" w:lineRule="auto"/>
        <w:jc w:val="both"/>
        <w:rPr>
          <w:color w:val="000000" w:themeColor="text1"/>
        </w:rPr>
      </w:pPr>
      <w:r w:rsidRPr="00E72B6E">
        <w:rPr>
          <w:color w:val="000000" w:themeColor="text1"/>
        </w:rPr>
        <w:t xml:space="preserve">TAMU: </w:t>
      </w:r>
      <w:r w:rsidR="00C33ABE">
        <w:rPr>
          <w:color w:val="000000" w:themeColor="text1"/>
        </w:rPr>
        <w:t>3</w:t>
      </w:r>
      <w:r w:rsidRPr="00E72B6E">
        <w:rPr>
          <w:color w:val="000000" w:themeColor="text1"/>
        </w:rPr>
        <w:t xml:space="preserve"> undergraduate students</w:t>
      </w:r>
      <w:r w:rsidR="00C33ABE">
        <w:rPr>
          <w:color w:val="000000" w:themeColor="text1"/>
        </w:rPr>
        <w:t>.</w:t>
      </w:r>
    </w:p>
    <w:p w14:paraId="4B3C9EA1" w14:textId="194ED4F6" w:rsidR="00667EEA" w:rsidRDefault="00C33ABE" w:rsidP="00667EEA">
      <w:pPr>
        <w:pStyle w:val="ListParagraph"/>
        <w:numPr>
          <w:ilvl w:val="1"/>
          <w:numId w:val="1"/>
        </w:numPr>
        <w:spacing w:before="120" w:beforeAutospacing="0" w:after="120" w:afterAutospacing="0" w:line="360" w:lineRule="auto"/>
        <w:jc w:val="both"/>
        <w:rPr>
          <w:color w:val="000000" w:themeColor="text1"/>
        </w:rPr>
      </w:pPr>
      <w:r>
        <w:rPr>
          <w:color w:val="000000" w:themeColor="text1"/>
        </w:rPr>
        <w:t xml:space="preserve">OSU: </w:t>
      </w:r>
      <w:r w:rsidR="003B0DD0" w:rsidRPr="00E72B6E">
        <w:rPr>
          <w:color w:val="000000" w:themeColor="text1"/>
        </w:rPr>
        <w:t xml:space="preserve">6 graduates and </w:t>
      </w:r>
      <w:r>
        <w:rPr>
          <w:color w:val="000000" w:themeColor="text1"/>
        </w:rPr>
        <w:t>5</w:t>
      </w:r>
      <w:r w:rsidR="003B0DD0" w:rsidRPr="00E72B6E">
        <w:rPr>
          <w:color w:val="000000" w:themeColor="text1"/>
        </w:rPr>
        <w:t xml:space="preserve"> undergraduate students</w:t>
      </w:r>
    </w:p>
    <w:p w14:paraId="540F9A85" w14:textId="77777777" w:rsidR="006832AE" w:rsidRDefault="00667EEA" w:rsidP="00856258">
      <w:pPr>
        <w:pStyle w:val="ListParagraph"/>
        <w:numPr>
          <w:ilvl w:val="1"/>
          <w:numId w:val="1"/>
        </w:numPr>
        <w:spacing w:before="120" w:beforeAutospacing="0" w:after="120" w:afterAutospacing="0" w:line="360" w:lineRule="auto"/>
        <w:jc w:val="both"/>
        <w:rPr>
          <w:color w:val="000000" w:themeColor="text1"/>
        </w:rPr>
      </w:pPr>
      <w:r w:rsidRPr="006832AE">
        <w:rPr>
          <w:color w:val="000000" w:themeColor="text1"/>
        </w:rPr>
        <w:t xml:space="preserve">UGA: </w:t>
      </w:r>
      <w:r w:rsidR="006832AE" w:rsidRPr="006832AE">
        <w:rPr>
          <w:color w:val="000000" w:themeColor="text1"/>
        </w:rPr>
        <w:t xml:space="preserve">1 Post-doc; 6 Graduate students; 6 Undergraduate </w:t>
      </w:r>
      <w:proofErr w:type="spellStart"/>
      <w:r w:rsidR="006832AE" w:rsidRPr="006832AE">
        <w:rPr>
          <w:color w:val="000000" w:themeColor="text1"/>
        </w:rPr>
        <w:t>students.</w:t>
      </w:r>
      <w:proofErr w:type="spellEnd"/>
    </w:p>
    <w:p w14:paraId="468CEA4E" w14:textId="5BF55FAF" w:rsidR="006832AE" w:rsidRDefault="006832AE" w:rsidP="00856258">
      <w:pPr>
        <w:pStyle w:val="ListParagraph"/>
        <w:numPr>
          <w:ilvl w:val="1"/>
          <w:numId w:val="1"/>
        </w:numPr>
        <w:spacing w:before="120" w:beforeAutospacing="0" w:after="120" w:afterAutospacing="0" w:line="360" w:lineRule="auto"/>
        <w:jc w:val="both"/>
        <w:rPr>
          <w:color w:val="000000" w:themeColor="text1"/>
        </w:rPr>
      </w:pPr>
      <w:r>
        <w:rPr>
          <w:color w:val="000000" w:themeColor="text1"/>
        </w:rPr>
        <w:t xml:space="preserve">UF: 4 </w:t>
      </w:r>
      <w:r w:rsidRPr="006832AE">
        <w:rPr>
          <w:color w:val="000000" w:themeColor="text1"/>
        </w:rPr>
        <w:t>Graduate students</w:t>
      </w:r>
    </w:p>
    <w:p w14:paraId="272FA28E" w14:textId="178C046D" w:rsidR="004D0543" w:rsidRPr="006832AE" w:rsidRDefault="00667EEA" w:rsidP="00856258">
      <w:pPr>
        <w:pStyle w:val="ListParagraph"/>
        <w:numPr>
          <w:ilvl w:val="1"/>
          <w:numId w:val="1"/>
        </w:numPr>
        <w:spacing w:before="120" w:beforeAutospacing="0" w:after="120" w:afterAutospacing="0" w:line="360" w:lineRule="auto"/>
        <w:jc w:val="both"/>
        <w:rPr>
          <w:color w:val="000000" w:themeColor="text1"/>
        </w:rPr>
      </w:pPr>
      <w:r w:rsidRPr="006832AE">
        <w:rPr>
          <w:color w:val="000000" w:themeColor="text1"/>
        </w:rPr>
        <w:t xml:space="preserve">UCR: </w:t>
      </w:r>
      <w:r w:rsidR="00B753A4">
        <w:rPr>
          <w:color w:val="000000" w:themeColor="text1"/>
        </w:rPr>
        <w:t>1</w:t>
      </w:r>
      <w:r w:rsidR="004D0543" w:rsidRPr="006832AE">
        <w:rPr>
          <w:color w:val="000000" w:themeColor="text1"/>
        </w:rPr>
        <w:t xml:space="preserve"> graduate student</w:t>
      </w:r>
      <w:r w:rsidR="00B753A4">
        <w:rPr>
          <w:color w:val="000000" w:themeColor="text1"/>
        </w:rPr>
        <w:t>.</w:t>
      </w:r>
    </w:p>
    <w:p w14:paraId="391B615E" w14:textId="16263046" w:rsidR="00667EEA" w:rsidRPr="00B753A4" w:rsidRDefault="00667EEA" w:rsidP="00667EEA">
      <w:pPr>
        <w:pStyle w:val="ListParagraph"/>
        <w:numPr>
          <w:ilvl w:val="1"/>
          <w:numId w:val="1"/>
        </w:numPr>
        <w:spacing w:before="120" w:beforeAutospacing="0" w:after="120" w:afterAutospacing="0" w:line="360" w:lineRule="auto"/>
        <w:jc w:val="both"/>
        <w:rPr>
          <w:color w:val="FF0000"/>
        </w:rPr>
      </w:pPr>
      <w:r w:rsidRPr="00B753A4">
        <w:rPr>
          <w:color w:val="FF0000"/>
        </w:rPr>
        <w:t>NCSU: 3 graduate student, one postdoc.</w:t>
      </w:r>
    </w:p>
    <w:p w14:paraId="7EFA4A66" w14:textId="0BD1B739" w:rsidR="00667EEA" w:rsidRPr="00960B9D" w:rsidRDefault="00667EEA" w:rsidP="00667EEA">
      <w:pPr>
        <w:pStyle w:val="ListParagraph"/>
        <w:numPr>
          <w:ilvl w:val="1"/>
          <w:numId w:val="1"/>
        </w:numPr>
        <w:spacing w:before="120" w:beforeAutospacing="0" w:after="120" w:afterAutospacing="0" w:line="360" w:lineRule="auto"/>
        <w:jc w:val="both"/>
        <w:rPr>
          <w:color w:val="000000" w:themeColor="text1"/>
        </w:rPr>
      </w:pPr>
      <w:r>
        <w:rPr>
          <w:color w:val="000000" w:themeColor="text1"/>
        </w:rPr>
        <w:t>Total: More than 10 undergraduate students, 15 graduate students, 4 postdoc</w:t>
      </w:r>
    </w:p>
    <w:p w14:paraId="7981F766" w14:textId="77777777" w:rsidR="00156A7E" w:rsidRPr="00E72B6E" w:rsidRDefault="00156A7E" w:rsidP="002F7ABE">
      <w:pPr>
        <w:pStyle w:val="ListParagraph"/>
        <w:spacing w:before="120" w:beforeAutospacing="0" w:after="120" w:afterAutospacing="0" w:line="360" w:lineRule="auto"/>
        <w:ind w:left="720"/>
        <w:jc w:val="both"/>
        <w:rPr>
          <w:color w:val="000000" w:themeColor="text1"/>
        </w:rPr>
      </w:pPr>
    </w:p>
    <w:p w14:paraId="1AE7049C" w14:textId="558960BB" w:rsidR="00D37474" w:rsidRPr="00E72B6E" w:rsidRDefault="00D37474" w:rsidP="002F7ABE">
      <w:pPr>
        <w:pStyle w:val="ListParagraph"/>
        <w:numPr>
          <w:ilvl w:val="0"/>
          <w:numId w:val="2"/>
        </w:numPr>
        <w:spacing w:before="120" w:beforeAutospacing="0" w:after="120" w:afterAutospacing="0" w:line="360" w:lineRule="auto"/>
        <w:jc w:val="both"/>
        <w:rPr>
          <w:b/>
          <w:bCs/>
          <w:color w:val="000000" w:themeColor="text1"/>
        </w:rPr>
      </w:pPr>
      <w:r w:rsidRPr="00E72B6E">
        <w:rPr>
          <w:b/>
          <w:bCs/>
          <w:color w:val="000000" w:themeColor="text1"/>
        </w:rPr>
        <w:t>Changes or problems</w:t>
      </w:r>
    </w:p>
    <w:p w14:paraId="6C6AFE21" w14:textId="4FB2E1EC" w:rsidR="00B753A4" w:rsidRPr="00B753A4" w:rsidRDefault="00916E2E" w:rsidP="00B753A4">
      <w:pPr>
        <w:pStyle w:val="ListParagraph"/>
        <w:numPr>
          <w:ilvl w:val="1"/>
          <w:numId w:val="2"/>
        </w:numPr>
        <w:spacing w:before="120" w:beforeAutospacing="0" w:after="120" w:afterAutospacing="0" w:line="360" w:lineRule="auto"/>
        <w:jc w:val="both"/>
        <w:rPr>
          <w:color w:val="000000" w:themeColor="text1"/>
        </w:rPr>
      </w:pPr>
      <w:r>
        <w:rPr>
          <w:color w:val="000000" w:themeColor="text1"/>
        </w:rPr>
        <w:t xml:space="preserve">TAMU: </w:t>
      </w:r>
      <w:r w:rsidR="00B753A4">
        <w:rPr>
          <w:color w:val="000000" w:themeColor="text1"/>
        </w:rPr>
        <w:t xml:space="preserve">1) </w:t>
      </w:r>
      <w:r w:rsidR="00B753A4" w:rsidRPr="00B753A4">
        <w:rPr>
          <w:color w:val="000000" w:themeColor="text1"/>
        </w:rPr>
        <w:t>Covid 19 university shutdown at TAMU led to delays in progress towards year 1 project goals, but things are beginning to catch back up, and we should be in decent shape to meet our assigned objectives after this season.</w:t>
      </w:r>
      <w:r w:rsidR="00B753A4">
        <w:rPr>
          <w:color w:val="000000" w:themeColor="text1"/>
        </w:rPr>
        <w:t xml:space="preserve"> 2) </w:t>
      </w:r>
      <w:r w:rsidR="00B753A4" w:rsidRPr="00B753A4">
        <w:rPr>
          <w:color w:val="000000" w:themeColor="text1"/>
        </w:rPr>
        <w:t xml:space="preserve">A severe hailstorm damaged the turf greenhouses at </w:t>
      </w:r>
      <w:proofErr w:type="gramStart"/>
      <w:r w:rsidR="00B753A4" w:rsidRPr="00B753A4">
        <w:rPr>
          <w:color w:val="000000" w:themeColor="text1"/>
        </w:rPr>
        <w:t>TAMU, and</w:t>
      </w:r>
      <w:proofErr w:type="gramEnd"/>
      <w:r w:rsidR="00B753A4" w:rsidRPr="00B753A4">
        <w:rPr>
          <w:color w:val="000000" w:themeColor="text1"/>
        </w:rPr>
        <w:t xml:space="preserve"> are finally being repaired.  This has delayed initiation of drought mechanisms research, but we should be able to catch up by late fall 2021.</w:t>
      </w:r>
    </w:p>
    <w:p w14:paraId="138984AB" w14:textId="52EC8134" w:rsidR="00B753A4" w:rsidRPr="00B753A4" w:rsidRDefault="00B753A4" w:rsidP="00B753A4">
      <w:pPr>
        <w:pStyle w:val="ListParagraph"/>
        <w:numPr>
          <w:ilvl w:val="1"/>
          <w:numId w:val="2"/>
        </w:numPr>
        <w:spacing w:before="120" w:beforeAutospacing="0" w:after="120" w:afterAutospacing="0" w:line="360" w:lineRule="auto"/>
        <w:jc w:val="both"/>
        <w:rPr>
          <w:color w:val="000000" w:themeColor="text1"/>
        </w:rPr>
      </w:pPr>
      <w:r>
        <w:rPr>
          <w:color w:val="000000" w:themeColor="text1"/>
        </w:rPr>
        <w:t>OSU:</w:t>
      </w:r>
      <w:r>
        <w:rPr>
          <w:color w:val="000000" w:themeColor="text1"/>
        </w:rPr>
        <w:t xml:space="preserve"> </w:t>
      </w:r>
      <w:r w:rsidRPr="00B753A4">
        <w:rPr>
          <w:bCs/>
          <w:color w:val="000000" w:themeColor="text1"/>
        </w:rPr>
        <w:t xml:space="preserve">As all plants of the SSPN seashore paspalum and St. </w:t>
      </w:r>
      <w:proofErr w:type="spellStart"/>
      <w:r w:rsidRPr="00B753A4">
        <w:rPr>
          <w:bCs/>
          <w:color w:val="000000" w:themeColor="text1"/>
        </w:rPr>
        <w:t>Augustinegrass</w:t>
      </w:r>
      <w:proofErr w:type="spellEnd"/>
      <w:r w:rsidRPr="00B753A4">
        <w:rPr>
          <w:bCs/>
          <w:color w:val="000000" w:themeColor="text1"/>
        </w:rPr>
        <w:t xml:space="preserve"> nurseries were completely winterkilled, data collection in the two nurseries has not been continued since the spring of 2021.</w:t>
      </w:r>
    </w:p>
    <w:p w14:paraId="75FF21D5" w14:textId="5836EFB8" w:rsidR="00B753A4" w:rsidRPr="00B753A4" w:rsidRDefault="00B753A4" w:rsidP="00B753A4">
      <w:pPr>
        <w:pStyle w:val="ListParagraph"/>
        <w:numPr>
          <w:ilvl w:val="1"/>
          <w:numId w:val="2"/>
        </w:numPr>
        <w:spacing w:before="120" w:beforeAutospacing="0" w:after="120" w:afterAutospacing="0" w:line="360" w:lineRule="auto"/>
        <w:jc w:val="both"/>
        <w:rPr>
          <w:color w:val="000000" w:themeColor="text1"/>
        </w:rPr>
      </w:pPr>
      <w:r>
        <w:rPr>
          <w:color w:val="000000" w:themeColor="text1"/>
        </w:rPr>
        <w:t xml:space="preserve">UGA: </w:t>
      </w:r>
      <w:r>
        <w:rPr>
          <w:color w:val="000000" w:themeColor="text1"/>
        </w:rPr>
        <w:t xml:space="preserve">1) </w:t>
      </w:r>
      <w:r w:rsidRPr="00B753A4">
        <w:rPr>
          <w:bCs/>
          <w:color w:val="000000" w:themeColor="text1"/>
        </w:rPr>
        <w:t xml:space="preserve">Several delays have occurred (largely due to the pandemic), these have included field trials started later in the year than originally </w:t>
      </w:r>
      <w:proofErr w:type="spellStart"/>
      <w:r w:rsidRPr="00B753A4">
        <w:rPr>
          <w:bCs/>
          <w:color w:val="000000" w:themeColor="text1"/>
        </w:rPr>
        <w:t>planed</w:t>
      </w:r>
      <w:proofErr w:type="spellEnd"/>
      <w:r w:rsidRPr="00B753A4">
        <w:rPr>
          <w:bCs/>
          <w:color w:val="000000" w:themeColor="text1"/>
        </w:rPr>
        <w:t xml:space="preserve"> (due to materials </w:t>
      </w:r>
      <w:r w:rsidRPr="00B753A4">
        <w:rPr>
          <w:bCs/>
          <w:color w:val="000000" w:themeColor="text1"/>
        </w:rPr>
        <w:lastRenderedPageBreak/>
        <w:t>that had late planting dates in the previous year needing to finish establishing in field plots), as well as delays in hiring graduate students to work on specific objectives (</w:t>
      </w:r>
      <w:proofErr w:type="gramStart"/>
      <w:r w:rsidRPr="00B753A4">
        <w:rPr>
          <w:bCs/>
          <w:color w:val="000000" w:themeColor="text1"/>
        </w:rPr>
        <w:t>i.e.</w:t>
      </w:r>
      <w:proofErr w:type="gramEnd"/>
      <w:r w:rsidRPr="00B753A4">
        <w:rPr>
          <w:bCs/>
          <w:color w:val="000000" w:themeColor="text1"/>
        </w:rPr>
        <w:t xml:space="preserve"> candidate gene identification). While there have been some delays in the completion of experiments, we still believe we can accomplish the proposed objectives.</w:t>
      </w:r>
      <w:r>
        <w:rPr>
          <w:bCs/>
          <w:color w:val="000000" w:themeColor="text1"/>
        </w:rPr>
        <w:t xml:space="preserve"> 2) </w:t>
      </w:r>
      <w:r w:rsidRPr="00B753A4">
        <w:rPr>
          <w:bCs/>
          <w:color w:val="000000" w:themeColor="text1"/>
        </w:rPr>
        <w:t xml:space="preserve">All crosses between PI 299042 and HI10 failed, indicating that a </w:t>
      </w:r>
      <w:proofErr w:type="spellStart"/>
      <w:r w:rsidRPr="00B753A4">
        <w:rPr>
          <w:bCs/>
          <w:color w:val="000000" w:themeColor="text1"/>
        </w:rPr>
        <w:t>crossability</w:t>
      </w:r>
      <w:proofErr w:type="spellEnd"/>
      <w:r w:rsidRPr="00B753A4">
        <w:rPr>
          <w:bCs/>
          <w:color w:val="000000" w:themeColor="text1"/>
        </w:rPr>
        <w:t xml:space="preserve"> barrier exists between these two lines.  We are now attempting to generate crosses between other parental lines that vary in leaf structure, including papilla size and salt tolerance.  </w:t>
      </w:r>
      <w:r>
        <w:rPr>
          <w:bCs/>
          <w:color w:val="000000" w:themeColor="text1"/>
        </w:rPr>
        <w:t xml:space="preserve">3) </w:t>
      </w:r>
      <w:r w:rsidRPr="00B753A4">
        <w:rPr>
          <w:bCs/>
          <w:color w:val="000000" w:themeColor="text1"/>
        </w:rPr>
        <w:t>Identifying timelines for steering committees’ meetings in the spring will pose challenges as turfgrass professionals face heavy time constraints in the spring of each year. It is likely that with COVID-19 limiting travel and time constraints that these committee meetings will continue to be held virtually.</w:t>
      </w:r>
    </w:p>
    <w:p w14:paraId="6C48E24A" w14:textId="5C786FF1" w:rsidR="00B753A4" w:rsidRPr="00B753A4" w:rsidRDefault="00B753A4" w:rsidP="00B753A4">
      <w:pPr>
        <w:pStyle w:val="ListParagraph"/>
        <w:numPr>
          <w:ilvl w:val="1"/>
          <w:numId w:val="2"/>
        </w:numPr>
        <w:spacing w:before="120" w:beforeAutospacing="0" w:after="120" w:afterAutospacing="0" w:line="360" w:lineRule="auto"/>
        <w:jc w:val="both"/>
        <w:rPr>
          <w:color w:val="000000" w:themeColor="text1"/>
        </w:rPr>
      </w:pPr>
      <w:r>
        <w:rPr>
          <w:color w:val="000000" w:themeColor="text1"/>
        </w:rPr>
        <w:t xml:space="preserve">UF: </w:t>
      </w:r>
      <w:r w:rsidRPr="00B753A4">
        <w:rPr>
          <w:bCs/>
          <w:color w:val="000000" w:themeColor="text1"/>
        </w:rPr>
        <w:t xml:space="preserve">Drought and salinity trials were initiated later than planned due to slower establishment of </w:t>
      </w:r>
      <w:proofErr w:type="spellStart"/>
      <w:r w:rsidRPr="00B753A4">
        <w:rPr>
          <w:bCs/>
          <w:color w:val="000000" w:themeColor="text1"/>
        </w:rPr>
        <w:t>zoysiagrass</w:t>
      </w:r>
      <w:proofErr w:type="spellEnd"/>
      <w:r w:rsidRPr="00B753A4">
        <w:rPr>
          <w:bCs/>
          <w:color w:val="000000" w:themeColor="text1"/>
        </w:rPr>
        <w:t xml:space="preserve"> and pest infestation. </w:t>
      </w:r>
    </w:p>
    <w:p w14:paraId="158DC4FB" w14:textId="0E64B86B" w:rsidR="008D4A08" w:rsidRPr="008D4A08" w:rsidRDefault="00B753A4" w:rsidP="008D4A08">
      <w:pPr>
        <w:pStyle w:val="ListParagraph"/>
        <w:numPr>
          <w:ilvl w:val="1"/>
          <w:numId w:val="2"/>
        </w:numPr>
        <w:spacing w:before="120" w:beforeAutospacing="0" w:after="120" w:afterAutospacing="0" w:line="360" w:lineRule="auto"/>
        <w:jc w:val="both"/>
        <w:rPr>
          <w:color w:val="000000" w:themeColor="text1"/>
        </w:rPr>
      </w:pPr>
      <w:r>
        <w:rPr>
          <w:color w:val="000000" w:themeColor="text1"/>
        </w:rPr>
        <w:t>NCSU:</w:t>
      </w:r>
      <w:r w:rsidR="008D4A08">
        <w:rPr>
          <w:color w:val="000000" w:themeColor="text1"/>
        </w:rPr>
        <w:t xml:space="preserve"> </w:t>
      </w:r>
      <w:r w:rsidR="008D4A08" w:rsidRPr="008D4A08">
        <w:rPr>
          <w:bCs/>
          <w:color w:val="000000" w:themeColor="text1"/>
        </w:rPr>
        <w:t xml:space="preserve">Due to </w:t>
      </w:r>
      <w:proofErr w:type="spellStart"/>
      <w:r w:rsidR="008D4A08" w:rsidRPr="008D4A08">
        <w:rPr>
          <w:bCs/>
          <w:color w:val="000000" w:themeColor="text1"/>
        </w:rPr>
        <w:t>conronavirus</w:t>
      </w:r>
      <w:proofErr w:type="spellEnd"/>
      <w:r w:rsidR="008D4A08" w:rsidRPr="008D4A08">
        <w:rPr>
          <w:bCs/>
          <w:color w:val="000000" w:themeColor="text1"/>
        </w:rPr>
        <w:t xml:space="preserve"> affecting labs, scaffolding to generate pseudomolecules had to be changed from completion with </w:t>
      </w:r>
      <w:proofErr w:type="spellStart"/>
      <w:r w:rsidR="008D4A08" w:rsidRPr="008D4A08">
        <w:rPr>
          <w:bCs/>
          <w:color w:val="000000" w:themeColor="text1"/>
        </w:rPr>
        <w:t>BioNano</w:t>
      </w:r>
      <w:proofErr w:type="spellEnd"/>
      <w:r w:rsidR="008D4A08" w:rsidRPr="008D4A08">
        <w:rPr>
          <w:bCs/>
          <w:color w:val="000000" w:themeColor="text1"/>
        </w:rPr>
        <w:t xml:space="preserve"> technology to scaffolding with linkage maps for St. </w:t>
      </w:r>
      <w:proofErr w:type="spellStart"/>
      <w:r w:rsidR="008D4A08" w:rsidRPr="008D4A08">
        <w:rPr>
          <w:bCs/>
          <w:color w:val="000000" w:themeColor="text1"/>
        </w:rPr>
        <w:t>Augustinegrass</w:t>
      </w:r>
      <w:proofErr w:type="spellEnd"/>
      <w:r w:rsidR="008D4A08" w:rsidRPr="008D4A08">
        <w:rPr>
          <w:bCs/>
          <w:color w:val="000000" w:themeColor="text1"/>
        </w:rPr>
        <w:t xml:space="preserve">. Savings from this effort will allow for sequencing a second St. </w:t>
      </w:r>
      <w:proofErr w:type="spellStart"/>
      <w:r w:rsidR="008D4A08" w:rsidRPr="008D4A08">
        <w:rPr>
          <w:bCs/>
          <w:color w:val="000000" w:themeColor="text1"/>
        </w:rPr>
        <w:t>Augustinegrass</w:t>
      </w:r>
      <w:proofErr w:type="spellEnd"/>
      <w:r w:rsidR="008D4A08" w:rsidRPr="008D4A08">
        <w:rPr>
          <w:bCs/>
          <w:color w:val="000000" w:themeColor="text1"/>
        </w:rPr>
        <w:t xml:space="preserve"> which is included in the disease resistance study.</w:t>
      </w:r>
    </w:p>
    <w:p w14:paraId="549E1163" w14:textId="77777777" w:rsidR="004D0543" w:rsidRPr="00E72B6E" w:rsidRDefault="004D0543" w:rsidP="002F7ABE">
      <w:pPr>
        <w:spacing w:before="120" w:after="120" w:line="360" w:lineRule="auto"/>
        <w:jc w:val="both"/>
        <w:rPr>
          <w:rFonts w:ascii="Times New Roman" w:hAnsi="Times New Roman" w:cs="Times New Roman"/>
          <w:bCs/>
          <w:color w:val="000000" w:themeColor="text1"/>
        </w:rPr>
      </w:pPr>
    </w:p>
    <w:p w14:paraId="6A093A89" w14:textId="0B4F2E41" w:rsidR="00511A57" w:rsidRPr="00E72B6E" w:rsidRDefault="00511A57" w:rsidP="002F7ABE">
      <w:pPr>
        <w:spacing w:before="120" w:after="120" w:line="360" w:lineRule="auto"/>
        <w:jc w:val="both"/>
        <w:rPr>
          <w:rFonts w:ascii="Times New Roman" w:eastAsia="Times New Roman" w:hAnsi="Times New Roman" w:cs="Times New Roman"/>
          <w:color w:val="000000" w:themeColor="text1"/>
        </w:rPr>
      </w:pPr>
    </w:p>
    <w:sectPr w:rsidR="00511A57" w:rsidRPr="00E72B6E" w:rsidSect="00494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DDF"/>
    <w:multiLevelType w:val="hybridMultilevel"/>
    <w:tmpl w:val="C9C4E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766E8F"/>
    <w:multiLevelType w:val="multilevel"/>
    <w:tmpl w:val="DFCAF64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C61AB"/>
    <w:multiLevelType w:val="hybridMultilevel"/>
    <w:tmpl w:val="25A48B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8D056D"/>
    <w:multiLevelType w:val="hybridMultilevel"/>
    <w:tmpl w:val="A2B45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312E97"/>
    <w:multiLevelType w:val="hybridMultilevel"/>
    <w:tmpl w:val="011844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256A73"/>
    <w:multiLevelType w:val="hybridMultilevel"/>
    <w:tmpl w:val="F7029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0D43FC"/>
    <w:multiLevelType w:val="hybridMultilevel"/>
    <w:tmpl w:val="B21C75B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BB1542F"/>
    <w:multiLevelType w:val="hybridMultilevel"/>
    <w:tmpl w:val="18D63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2"/>
  </w:num>
  <w:num w:numId="6">
    <w:abstractNumId w:val="6"/>
  </w:num>
  <w:num w:numId="7">
    <w:abstractNumId w:val="7"/>
  </w:num>
  <w:num w:numId="8">
    <w:abstractNumId w:val="4"/>
  </w:num>
  <w:num w:numId="9">
    <w:abstractNumId w:val="3"/>
  </w:num>
  <w:num w:numId="10">
    <w:abstractNumId w:val="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6E"/>
    <w:rsid w:val="00026834"/>
    <w:rsid w:val="000716B4"/>
    <w:rsid w:val="00091C6E"/>
    <w:rsid w:val="00094870"/>
    <w:rsid w:val="000B4D7D"/>
    <w:rsid w:val="000D0097"/>
    <w:rsid w:val="000F233E"/>
    <w:rsid w:val="00147375"/>
    <w:rsid w:val="00156A7E"/>
    <w:rsid w:val="00156FD7"/>
    <w:rsid w:val="00160AED"/>
    <w:rsid w:val="00187657"/>
    <w:rsid w:val="00187990"/>
    <w:rsid w:val="0020321B"/>
    <w:rsid w:val="00230E8D"/>
    <w:rsid w:val="00242BAF"/>
    <w:rsid w:val="00275CEC"/>
    <w:rsid w:val="00277007"/>
    <w:rsid w:val="0029104F"/>
    <w:rsid w:val="00292ECD"/>
    <w:rsid w:val="002F7ABE"/>
    <w:rsid w:val="003B0DD0"/>
    <w:rsid w:val="003D2BAD"/>
    <w:rsid w:val="003F1B0E"/>
    <w:rsid w:val="004203F8"/>
    <w:rsid w:val="0042271C"/>
    <w:rsid w:val="00437A4B"/>
    <w:rsid w:val="0044781F"/>
    <w:rsid w:val="0049470B"/>
    <w:rsid w:val="0049548E"/>
    <w:rsid w:val="004D0543"/>
    <w:rsid w:val="00511A57"/>
    <w:rsid w:val="00513AD0"/>
    <w:rsid w:val="00524A04"/>
    <w:rsid w:val="00533A77"/>
    <w:rsid w:val="005E5116"/>
    <w:rsid w:val="00610A38"/>
    <w:rsid w:val="00667EEA"/>
    <w:rsid w:val="006832AE"/>
    <w:rsid w:val="006D49F9"/>
    <w:rsid w:val="00705A42"/>
    <w:rsid w:val="00792CF6"/>
    <w:rsid w:val="00795BF1"/>
    <w:rsid w:val="007C6EC9"/>
    <w:rsid w:val="00822C8E"/>
    <w:rsid w:val="00833869"/>
    <w:rsid w:val="008D4A08"/>
    <w:rsid w:val="00916E2E"/>
    <w:rsid w:val="00924B45"/>
    <w:rsid w:val="009307C0"/>
    <w:rsid w:val="00960B9D"/>
    <w:rsid w:val="009762CE"/>
    <w:rsid w:val="009A74E0"/>
    <w:rsid w:val="009B5D6F"/>
    <w:rsid w:val="009C5469"/>
    <w:rsid w:val="009F0A1F"/>
    <w:rsid w:val="00A2289B"/>
    <w:rsid w:val="00A60A97"/>
    <w:rsid w:val="00A96DF8"/>
    <w:rsid w:val="00B1205E"/>
    <w:rsid w:val="00B15796"/>
    <w:rsid w:val="00B26DBB"/>
    <w:rsid w:val="00B753A4"/>
    <w:rsid w:val="00C1586D"/>
    <w:rsid w:val="00C306FD"/>
    <w:rsid w:val="00C33ABE"/>
    <w:rsid w:val="00C7688A"/>
    <w:rsid w:val="00D20FA8"/>
    <w:rsid w:val="00D357FD"/>
    <w:rsid w:val="00D37474"/>
    <w:rsid w:val="00D504CD"/>
    <w:rsid w:val="00D51D4E"/>
    <w:rsid w:val="00DF0526"/>
    <w:rsid w:val="00E243F5"/>
    <w:rsid w:val="00E5190E"/>
    <w:rsid w:val="00E56E21"/>
    <w:rsid w:val="00E623DB"/>
    <w:rsid w:val="00E72B6E"/>
    <w:rsid w:val="00EA7DF2"/>
    <w:rsid w:val="00F54980"/>
    <w:rsid w:val="00F81517"/>
    <w:rsid w:val="00F8664D"/>
    <w:rsid w:val="00FA175F"/>
    <w:rsid w:val="00FD2EC7"/>
    <w:rsid w:val="00FD3417"/>
    <w:rsid w:val="00FE4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78E2"/>
  <w14:defaultImageDpi w14:val="32767"/>
  <w15:chartTrackingRefBased/>
  <w15:docId w15:val="{3D054976-D465-8E4D-A2FA-E2E70D26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C6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94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A77"/>
    <w:rPr>
      <w:color w:val="0563C1" w:themeColor="hyperlink"/>
      <w:u w:val="single"/>
    </w:rPr>
  </w:style>
  <w:style w:type="paragraph" w:customStyle="1" w:styleId="Default">
    <w:name w:val="Default"/>
    <w:rsid w:val="00533A77"/>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B0DD0"/>
    <w:pPr>
      <w:spacing w:before="100" w:beforeAutospacing="1" w:after="100" w:afterAutospacing="1"/>
    </w:pPr>
    <w:rPr>
      <w:rFonts w:ascii="Times New Roman" w:eastAsia="Times New Roman" w:hAnsi="Times New Roman" w:cs="Times New Roman"/>
    </w:rPr>
  </w:style>
  <w:style w:type="character" w:customStyle="1" w:styleId="sessionlisttitle">
    <w:name w:val="sessionlisttitle"/>
    <w:basedOn w:val="DefaultParagraphFont"/>
    <w:rsid w:val="003B0DD0"/>
  </w:style>
  <w:style w:type="character" w:customStyle="1" w:styleId="UnresolvedMention1">
    <w:name w:val="Unresolved Mention1"/>
    <w:basedOn w:val="DefaultParagraphFont"/>
    <w:uiPriority w:val="99"/>
    <w:rsid w:val="003B0DD0"/>
    <w:rPr>
      <w:color w:val="605E5C"/>
      <w:shd w:val="clear" w:color="auto" w:fill="E1DFDD"/>
    </w:rPr>
  </w:style>
  <w:style w:type="character" w:styleId="FollowedHyperlink">
    <w:name w:val="FollowedHyperlink"/>
    <w:basedOn w:val="DefaultParagraphFont"/>
    <w:uiPriority w:val="99"/>
    <w:semiHidden/>
    <w:unhideWhenUsed/>
    <w:rsid w:val="00277007"/>
    <w:rPr>
      <w:color w:val="954F72" w:themeColor="followedHyperlink"/>
      <w:u w:val="single"/>
    </w:rPr>
  </w:style>
  <w:style w:type="character" w:styleId="Strong">
    <w:name w:val="Strong"/>
    <w:basedOn w:val="DefaultParagraphFont"/>
    <w:uiPriority w:val="22"/>
    <w:qFormat/>
    <w:rsid w:val="00230E8D"/>
    <w:rPr>
      <w:b/>
      <w:bCs/>
    </w:rPr>
  </w:style>
  <w:style w:type="character" w:customStyle="1" w:styleId="order-article">
    <w:name w:val="order-article"/>
    <w:basedOn w:val="DefaultParagraphFont"/>
    <w:rsid w:val="00230E8D"/>
  </w:style>
  <w:style w:type="character" w:customStyle="1" w:styleId="a">
    <w:name w:val="_"/>
    <w:basedOn w:val="DefaultParagraphFont"/>
    <w:rsid w:val="00230E8D"/>
  </w:style>
  <w:style w:type="paragraph" w:styleId="PlainText">
    <w:name w:val="Plain Text"/>
    <w:basedOn w:val="Normal"/>
    <w:link w:val="PlainTextChar"/>
    <w:uiPriority w:val="99"/>
    <w:rsid w:val="00230E8D"/>
    <w:rPr>
      <w:rFonts w:ascii="Courier New" w:eastAsia="Times New Roman" w:hAnsi="Courier New" w:cs="Times New Roman"/>
      <w:sz w:val="20"/>
      <w:szCs w:val="20"/>
      <w:lang w:eastAsia="ja-JP"/>
    </w:rPr>
  </w:style>
  <w:style w:type="character" w:customStyle="1" w:styleId="PlainTextChar">
    <w:name w:val="Plain Text Char"/>
    <w:basedOn w:val="DefaultParagraphFont"/>
    <w:link w:val="PlainText"/>
    <w:uiPriority w:val="99"/>
    <w:rsid w:val="00230E8D"/>
    <w:rPr>
      <w:rFonts w:ascii="Courier New" w:eastAsia="Times New Roman" w:hAnsi="Courier New"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47651">
      <w:bodyDiv w:val="1"/>
      <w:marLeft w:val="0"/>
      <w:marRight w:val="0"/>
      <w:marTop w:val="0"/>
      <w:marBottom w:val="0"/>
      <w:divBdr>
        <w:top w:val="none" w:sz="0" w:space="0" w:color="auto"/>
        <w:left w:val="none" w:sz="0" w:space="0" w:color="auto"/>
        <w:bottom w:val="none" w:sz="0" w:space="0" w:color="auto"/>
        <w:right w:val="none" w:sz="0" w:space="0" w:color="auto"/>
      </w:divBdr>
    </w:div>
    <w:div w:id="1062365217">
      <w:bodyDiv w:val="1"/>
      <w:marLeft w:val="0"/>
      <w:marRight w:val="0"/>
      <w:marTop w:val="0"/>
      <w:marBottom w:val="0"/>
      <w:divBdr>
        <w:top w:val="none" w:sz="0" w:space="0" w:color="auto"/>
        <w:left w:val="none" w:sz="0" w:space="0" w:color="auto"/>
        <w:bottom w:val="none" w:sz="0" w:space="0" w:color="auto"/>
        <w:right w:val="none" w:sz="0" w:space="0" w:color="auto"/>
      </w:divBdr>
      <w:divsChild>
        <w:div w:id="470706345">
          <w:marLeft w:val="0"/>
          <w:marRight w:val="0"/>
          <w:marTop w:val="0"/>
          <w:marBottom w:val="0"/>
          <w:divBdr>
            <w:top w:val="none" w:sz="0" w:space="0" w:color="auto"/>
            <w:left w:val="none" w:sz="0" w:space="0" w:color="auto"/>
            <w:bottom w:val="none" w:sz="0" w:space="0" w:color="auto"/>
            <w:right w:val="none" w:sz="0" w:space="0" w:color="auto"/>
          </w:divBdr>
        </w:div>
      </w:divsChild>
    </w:div>
    <w:div w:id="17117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pb.2020.100147" TargetMode="External"/><Relationship Id="rId3" Type="http://schemas.openxmlformats.org/officeDocument/2006/relationships/settings" Target="settings.xml"/><Relationship Id="rId7" Type="http://schemas.openxmlformats.org/officeDocument/2006/relationships/hyperlink" Target="https://doi.org/10.1080/01904167.2020.17833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11/jac.12501" TargetMode="External"/><Relationship Id="rId11" Type="http://schemas.openxmlformats.org/officeDocument/2006/relationships/fontTable" Target="fontTable.xml"/><Relationship Id="rId5" Type="http://schemas.openxmlformats.org/officeDocument/2006/relationships/hyperlink" Target="https://site.caes.uga.edu/scriturf/" TargetMode="External"/><Relationship Id="rId10" Type="http://schemas.openxmlformats.org/officeDocument/2006/relationships/hyperlink" Target="https://doi.org/10.37433/aad.v2i1.85" TargetMode="External"/><Relationship Id="rId4" Type="http://schemas.openxmlformats.org/officeDocument/2006/relationships/webSettings" Target="webSettings.xml"/><Relationship Id="rId9" Type="http://schemas.openxmlformats.org/officeDocument/2006/relationships/hyperlink" Target="https://doi.org/10.21273/HORTSCI1560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18</Pages>
  <Words>5675</Words>
  <Characters>33199</Characters>
  <Application>Microsoft Office Word</Application>
  <DocSecurity>0</DocSecurity>
  <Lines>614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Xingwang Yu</dc:creator>
  <cp:keywords/>
  <dc:description/>
  <cp:lastModifiedBy>Xingwang Yu</cp:lastModifiedBy>
  <cp:revision>34</cp:revision>
  <dcterms:created xsi:type="dcterms:W3CDTF">2020-09-23T14:44:00Z</dcterms:created>
  <dcterms:modified xsi:type="dcterms:W3CDTF">2021-09-03T19:59:00Z</dcterms:modified>
</cp:coreProperties>
</file>