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92" w:rsidRPr="00B5733C" w:rsidRDefault="00B02DD3" w:rsidP="00B5733C">
      <w:pPr>
        <w:jc w:val="center"/>
        <w:rPr>
          <w:b/>
          <w:sz w:val="28"/>
          <w:szCs w:val="28"/>
        </w:rPr>
      </w:pPr>
      <w:r w:rsidRPr="00B5733C">
        <w:rPr>
          <w:b/>
          <w:sz w:val="28"/>
          <w:szCs w:val="28"/>
        </w:rPr>
        <w:t>Livestock Insect Workers Conference</w:t>
      </w:r>
    </w:p>
    <w:p w:rsidR="00B02DD3" w:rsidRPr="00B5733C" w:rsidRDefault="00B02DD3" w:rsidP="00B5733C">
      <w:pPr>
        <w:jc w:val="center"/>
        <w:rPr>
          <w:b/>
          <w:sz w:val="28"/>
          <w:szCs w:val="28"/>
        </w:rPr>
      </w:pPr>
      <w:r w:rsidRPr="00B5733C">
        <w:rPr>
          <w:b/>
          <w:sz w:val="28"/>
          <w:szCs w:val="28"/>
        </w:rPr>
        <w:t>2017</w:t>
      </w:r>
    </w:p>
    <w:p w:rsidR="00B02DD3" w:rsidRPr="00B5733C" w:rsidRDefault="00B02DD3" w:rsidP="00B5733C">
      <w:pPr>
        <w:jc w:val="center"/>
        <w:rPr>
          <w:b/>
          <w:sz w:val="28"/>
          <w:szCs w:val="28"/>
        </w:rPr>
      </w:pPr>
      <w:r w:rsidRPr="00B5733C">
        <w:rPr>
          <w:b/>
          <w:sz w:val="28"/>
          <w:szCs w:val="28"/>
        </w:rPr>
        <w:t>Lifetime Achievement Award</w:t>
      </w:r>
    </w:p>
    <w:p w:rsidR="00B02DD3" w:rsidRDefault="00B02DD3">
      <w:pPr>
        <w:rPr>
          <w:i/>
        </w:rPr>
      </w:pPr>
      <w:r>
        <w:rPr>
          <w:i/>
        </w:rPr>
        <w:t>This year’s Lifetime Achievement Award in Livestock Entomology, sponsored by Bayer Animal Health, will be presented at the 61</w:t>
      </w:r>
      <w:r w:rsidRPr="00B02DD3">
        <w:rPr>
          <w:i/>
          <w:vertAlign w:val="superscript"/>
        </w:rPr>
        <w:t>st</w:t>
      </w:r>
      <w:r>
        <w:rPr>
          <w:i/>
        </w:rPr>
        <w:t xml:space="preserve"> Annual Livestock Insect Workers Conference in Savannah, Georgia, June 27, 2017, in recognition of outstanding achievement in livestock entomology.</w:t>
      </w:r>
    </w:p>
    <w:p w:rsidR="00B02DD3" w:rsidRDefault="00B02DD3">
      <w:r>
        <w:t>Please consider nominating one of our peers for this award.  The selection will be made by the Livestock Insect Workers Conference Executive Committee based on the following criteria:</w:t>
      </w:r>
    </w:p>
    <w:p w:rsidR="00B02DD3" w:rsidRDefault="00B02DD3" w:rsidP="00B02DD3">
      <w:pPr>
        <w:pStyle w:val="ListParagraph"/>
        <w:numPr>
          <w:ilvl w:val="0"/>
          <w:numId w:val="1"/>
        </w:numPr>
      </w:pPr>
      <w:r>
        <w:t>A person with a career in livestock entomology who is actively pursuing research and /or extension in this field</w:t>
      </w:r>
    </w:p>
    <w:p w:rsidR="00B02DD3" w:rsidRDefault="00B02DD3" w:rsidP="00B02DD3">
      <w:pPr>
        <w:pStyle w:val="ListParagraph"/>
        <w:numPr>
          <w:ilvl w:val="0"/>
          <w:numId w:val="1"/>
        </w:numPr>
      </w:pPr>
      <w:r>
        <w:t>An active participant in the Livestock Insect Workers Conference</w:t>
      </w:r>
    </w:p>
    <w:p w:rsidR="00B02DD3" w:rsidRDefault="00B02DD3" w:rsidP="00B02DD3">
      <w:pPr>
        <w:pStyle w:val="ListParagraph"/>
        <w:numPr>
          <w:ilvl w:val="0"/>
          <w:numId w:val="1"/>
        </w:numPr>
      </w:pPr>
      <w:r>
        <w:t>A spokesperson for our profession</w:t>
      </w:r>
    </w:p>
    <w:p w:rsidR="00B02DD3" w:rsidRDefault="00B02DD3" w:rsidP="00B02DD3">
      <w:pPr>
        <w:pStyle w:val="ListParagraph"/>
        <w:numPr>
          <w:ilvl w:val="0"/>
          <w:numId w:val="1"/>
        </w:numPr>
      </w:pPr>
      <w:r>
        <w:t>An individual who has made significant contributions to animal health and productivity through livestock entomology</w:t>
      </w:r>
    </w:p>
    <w:p w:rsidR="00B02DD3" w:rsidRDefault="00B02DD3" w:rsidP="00B02DD3">
      <w:r>
        <w:t>Please note that nominees may not be full-time employees of animal health or pharmaceutical companies.</w:t>
      </w:r>
    </w:p>
    <w:p w:rsidR="00B02DD3" w:rsidRDefault="00B02DD3" w:rsidP="00B02DD3">
      <w:r>
        <w:t xml:space="preserve">E-mail nominations to: </w:t>
      </w:r>
      <w:hyperlink r:id="rId6" w:history="1">
        <w:r w:rsidRPr="00C65F4C">
          <w:rPr>
            <w:rStyle w:val="Hyperlink"/>
          </w:rPr>
          <w:t>Justin.Talley@okstate.edu</w:t>
        </w:r>
      </w:hyperlink>
    </w:p>
    <w:p w:rsidR="00B02DD3" w:rsidRDefault="00B02DD3" w:rsidP="00B02DD3">
      <w:r>
        <w:t xml:space="preserve">Nominations are limited to two single-spaced pages using font size </w:t>
      </w:r>
      <w:proofErr w:type="gramStart"/>
      <w:r>
        <w:t xml:space="preserve">of  </w:t>
      </w:r>
      <w:r>
        <w:rPr>
          <w:u w:val="single"/>
        </w:rPr>
        <w:t>&gt;</w:t>
      </w:r>
      <w:proofErr w:type="gramEnd"/>
      <w:r>
        <w:t>10.</w:t>
      </w:r>
    </w:p>
    <w:p w:rsidR="00B02DD3" w:rsidRPr="00B02DD3" w:rsidRDefault="00B02DD3" w:rsidP="00B02DD3">
      <w:r>
        <w:t>Nominations must be received by May 31,</w:t>
      </w:r>
      <w:r>
        <w:rPr>
          <w:vertAlign w:val="superscript"/>
        </w:rPr>
        <w:t xml:space="preserve"> </w:t>
      </w:r>
      <w:r>
        <w:t xml:space="preserve">2017. </w:t>
      </w:r>
    </w:p>
    <w:p w:rsidR="00B02DD3" w:rsidRPr="00B02DD3" w:rsidRDefault="00B02DD3">
      <w:pPr>
        <w:rPr>
          <w:i/>
        </w:rPr>
      </w:pPr>
    </w:p>
    <w:p w:rsidR="00B02DD3" w:rsidRDefault="00B02DD3">
      <w:bookmarkStart w:id="0" w:name="_GoBack"/>
      <w:bookmarkEnd w:id="0"/>
    </w:p>
    <w:sectPr w:rsidR="00B0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829"/>
    <w:multiLevelType w:val="hybridMultilevel"/>
    <w:tmpl w:val="8FFC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3"/>
    <w:rsid w:val="00854492"/>
    <w:rsid w:val="00B02DD3"/>
    <w:rsid w:val="00B5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.Talley@ok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NHinkle</dc:creator>
  <cp:lastModifiedBy>NHinkle</cp:lastModifiedBy>
  <cp:revision>2</cp:revision>
  <dcterms:created xsi:type="dcterms:W3CDTF">2017-05-08T17:48:00Z</dcterms:created>
  <dcterms:modified xsi:type="dcterms:W3CDTF">2017-05-08T17:48:00Z</dcterms:modified>
</cp:coreProperties>
</file>